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6FD" w:rsidRDefault="000946FD">
      <w:pPr>
        <w:pStyle w:val="Standard"/>
        <w:spacing w:after="0" w:line="240" w:lineRule="auto"/>
        <w:rPr>
          <w:rFonts w:ascii="Calibri" w:hAnsi="Calibri"/>
          <w:sz w:val="22"/>
          <w:szCs w:val="22"/>
          <w:lang w:val="fr-FR"/>
        </w:rPr>
      </w:pPr>
    </w:p>
    <w:p w:rsidR="000946FD" w:rsidRPr="004062CF" w:rsidRDefault="000946FD">
      <w:pPr>
        <w:pStyle w:val="Standard"/>
        <w:spacing w:after="0" w:line="240" w:lineRule="auto"/>
        <w:rPr>
          <w:rFonts w:ascii="Calibri" w:hAnsi="Calibri"/>
          <w:sz w:val="22"/>
          <w:szCs w:val="22"/>
          <w:lang w:val="fr-FR"/>
        </w:rPr>
      </w:pPr>
    </w:p>
    <w:p w:rsidR="000946FD" w:rsidRPr="00115C15" w:rsidRDefault="000946FD" w:rsidP="005674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115C15">
        <w:rPr>
          <w:b/>
          <w:bCs/>
          <w:color w:val="000000"/>
          <w:sz w:val="32"/>
          <w:szCs w:val="32"/>
        </w:rPr>
        <w:t>APPEL À PROJETS</w:t>
      </w:r>
    </w:p>
    <w:p w:rsidR="000946FD" w:rsidRPr="00115C15" w:rsidRDefault="000946FD" w:rsidP="005674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115C15">
        <w:rPr>
          <w:b/>
          <w:bCs/>
          <w:color w:val="000000"/>
          <w:sz w:val="32"/>
          <w:szCs w:val="32"/>
        </w:rPr>
        <w:t>RÉSIDENCES DE CRÉATION ARTISTIQUE</w:t>
      </w:r>
    </w:p>
    <w:p w:rsidR="000946FD" w:rsidRPr="00115C15" w:rsidRDefault="000946FD" w:rsidP="005674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115C15">
        <w:rPr>
          <w:b/>
          <w:bCs/>
          <w:color w:val="000000"/>
          <w:sz w:val="32"/>
          <w:szCs w:val="32"/>
        </w:rPr>
        <w:t>ANNÉE 202</w:t>
      </w:r>
      <w:r w:rsidR="00E13894">
        <w:rPr>
          <w:b/>
          <w:bCs/>
          <w:color w:val="000000"/>
          <w:sz w:val="32"/>
          <w:szCs w:val="32"/>
        </w:rPr>
        <w:t>1</w:t>
      </w:r>
    </w:p>
    <w:p w:rsidR="000946FD" w:rsidRPr="00115C15" w:rsidRDefault="000946FD" w:rsidP="005674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115C15">
        <w:rPr>
          <w:b/>
          <w:bCs/>
          <w:color w:val="000000"/>
          <w:sz w:val="32"/>
          <w:szCs w:val="32"/>
        </w:rPr>
        <w:t>-</w:t>
      </w:r>
    </w:p>
    <w:p w:rsidR="008A0989" w:rsidRDefault="000946FD" w:rsidP="005674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115C15">
        <w:rPr>
          <w:b/>
          <w:bCs/>
          <w:color w:val="000000"/>
          <w:sz w:val="32"/>
          <w:szCs w:val="32"/>
        </w:rPr>
        <w:t>Dossier de candidature</w:t>
      </w: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32"/>
          <w:szCs w:val="32"/>
        </w:rPr>
      </w:pP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32"/>
          <w:szCs w:val="32"/>
        </w:rPr>
      </w:pPr>
    </w:p>
    <w:p w:rsidR="000946FD" w:rsidRPr="008A0989" w:rsidRDefault="000946FD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32"/>
          <w:szCs w:val="32"/>
        </w:rPr>
      </w:pPr>
      <w:r w:rsidRPr="00115C15">
        <w:rPr>
          <w:b/>
          <w:bCs/>
          <w:color w:val="000000"/>
          <w:sz w:val="22"/>
          <w:szCs w:val="22"/>
          <w:u w:val="single" w:color="000000"/>
        </w:rPr>
        <w:t>IDENTITÉ DU PORTEUR DE PROJET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val="single"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8A0989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>
        <w:rPr>
          <w:b/>
          <w:bCs/>
          <w:color w:val="000000"/>
          <w:sz w:val="22"/>
          <w:szCs w:val="22"/>
          <w:u w:color="000000"/>
        </w:rPr>
        <w:t>Nom de la compagnie,</w:t>
      </w:r>
      <w:r w:rsidR="000946FD" w:rsidRPr="00115C15">
        <w:rPr>
          <w:b/>
          <w:bCs/>
          <w:color w:val="000000"/>
          <w:sz w:val="22"/>
          <w:szCs w:val="22"/>
          <w:u w:color="000000"/>
        </w:rPr>
        <w:t xml:space="preserve"> du groupe ou de l’artiste :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>Titre du projet (provisoire ou définitif) :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>Nom de la structure juridique portant le projet :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>Adresse du siège social :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>Adresse d’envoi du courrier :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>Adresse email :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>Téléphone :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>N° SIRET ou RNA :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>Code APE :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>Ou N° de la Maison des artistes ou AGESSA :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>Ou N° de sécurité sociale :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>N° de licence d’entrepreneur de spectacles* :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>Nom et qualité du responsable légal de la structure :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>Contact artistique (nom/téléphone/email) :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>Contact administratif (nom/téléphone/email) :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>Contact technique (nom/téléphone/email) :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>Site web/Facebook/autres réseaux sociaux :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8A0989" w:rsidRDefault="000946FD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i/>
          <w:iCs/>
          <w:color w:val="000000"/>
          <w:sz w:val="20"/>
          <w:szCs w:val="20"/>
          <w:u w:color="000000"/>
        </w:rPr>
      </w:pPr>
      <w:r w:rsidRPr="008A0989">
        <w:rPr>
          <w:i/>
          <w:iCs/>
          <w:color w:val="000000"/>
          <w:sz w:val="20"/>
          <w:szCs w:val="20"/>
          <w:u w:color="000000"/>
        </w:rPr>
        <w:t xml:space="preserve">*à renseigner pour une candidature à une résidence de production pour le spectacle vivant </w:t>
      </w:r>
      <w:r w:rsidR="00AA1F57" w:rsidRPr="008A0989">
        <w:rPr>
          <w:i/>
          <w:iCs/>
          <w:color w:val="000000"/>
          <w:sz w:val="20"/>
          <w:szCs w:val="20"/>
          <w:u w:color="000000"/>
        </w:rPr>
        <w:t>ou</w:t>
      </w:r>
      <w:r w:rsidR="008A0989" w:rsidRPr="008A0989">
        <w:rPr>
          <w:i/>
          <w:iCs/>
          <w:color w:val="000000"/>
          <w:sz w:val="20"/>
          <w:szCs w:val="20"/>
          <w:u w:color="000000"/>
        </w:rPr>
        <w:t xml:space="preserve"> la</w:t>
      </w:r>
      <w:r w:rsidRPr="008A0989">
        <w:rPr>
          <w:i/>
          <w:iCs/>
          <w:color w:val="000000"/>
          <w:sz w:val="20"/>
          <w:szCs w:val="20"/>
          <w:u w:color="000000"/>
        </w:rPr>
        <w:t xml:space="preserve"> </w:t>
      </w:r>
      <w:r w:rsidR="008A0989">
        <w:rPr>
          <w:i/>
          <w:iCs/>
          <w:color w:val="000000"/>
          <w:sz w:val="20"/>
          <w:szCs w:val="20"/>
          <w:u w:color="000000"/>
        </w:rPr>
        <w:t>musique</w:t>
      </w:r>
    </w:p>
    <w:p w:rsidR="000946FD" w:rsidRPr="008A0989" w:rsidRDefault="000946FD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i/>
          <w:iCs/>
          <w:color w:val="000000"/>
          <w:sz w:val="20"/>
          <w:szCs w:val="20"/>
          <w:u w:color="000000"/>
        </w:rPr>
      </w:pPr>
      <w:r w:rsidRPr="00115C15">
        <w:rPr>
          <w:b/>
          <w:bCs/>
          <w:color w:val="000000"/>
          <w:sz w:val="22"/>
          <w:szCs w:val="22"/>
          <w:u w:val="single" w:color="000000"/>
        </w:rPr>
        <w:lastRenderedPageBreak/>
        <w:t>PARCOURS ARTISTIQUE DU PORTEUR DE PROJET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val="single"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val="single"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>Présentation du parcours et démarche artistique du porteur de projet :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sz w:val="22"/>
          <w:szCs w:val="22"/>
          <w:u w:color="000000"/>
        </w:rPr>
        <w:t>Principales productio</w:t>
      </w:r>
      <w:r w:rsidRPr="00115C15">
        <w:rPr>
          <w:b/>
          <w:bCs/>
          <w:color w:val="000000"/>
          <w:sz w:val="22"/>
          <w:szCs w:val="22"/>
          <w:u w:color="000000"/>
        </w:rPr>
        <w:t>ns</w:t>
      </w:r>
      <w:r w:rsidR="002C69FB">
        <w:rPr>
          <w:b/>
          <w:bCs/>
          <w:color w:val="000000"/>
          <w:sz w:val="22"/>
          <w:szCs w:val="22"/>
          <w:u w:color="000000"/>
        </w:rPr>
        <w:t xml:space="preserve"> et</w:t>
      </w:r>
      <w:r w:rsidRPr="00115C15">
        <w:rPr>
          <w:b/>
          <w:bCs/>
          <w:color w:val="000000"/>
          <w:sz w:val="22"/>
          <w:szCs w:val="22"/>
          <w:u w:color="000000"/>
        </w:rPr>
        <w:t xml:space="preserve"> réalisations majeures du porteur de projet :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FB0007"/>
          <w:sz w:val="22"/>
          <w:szCs w:val="22"/>
          <w:u w:color="000000"/>
        </w:rPr>
      </w:pPr>
    </w:p>
    <w:p w:rsidR="008A0989" w:rsidRDefault="000946FD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 xml:space="preserve">Principales diffusions au cours des </w:t>
      </w:r>
      <w:r w:rsidR="008A0989">
        <w:rPr>
          <w:b/>
          <w:bCs/>
          <w:color w:val="000000"/>
          <w:sz w:val="22"/>
          <w:szCs w:val="22"/>
          <w:u w:color="000000"/>
        </w:rPr>
        <w:t>trois</w:t>
      </w:r>
      <w:r w:rsidRPr="00115C15">
        <w:rPr>
          <w:b/>
          <w:bCs/>
          <w:color w:val="000000"/>
          <w:sz w:val="22"/>
          <w:szCs w:val="22"/>
          <w:u w:color="000000"/>
        </w:rPr>
        <w:t xml:space="preserve"> dernières années (représentations, </w:t>
      </w:r>
      <w:r w:rsidR="008A0989">
        <w:rPr>
          <w:b/>
          <w:bCs/>
          <w:color w:val="000000"/>
          <w:sz w:val="22"/>
          <w:szCs w:val="22"/>
          <w:u w:color="000000"/>
        </w:rPr>
        <w:t xml:space="preserve">concerts, </w:t>
      </w:r>
      <w:r w:rsidRPr="00115C15">
        <w:rPr>
          <w:b/>
          <w:bCs/>
          <w:color w:val="000000"/>
          <w:sz w:val="22"/>
          <w:szCs w:val="22"/>
          <w:u w:color="000000"/>
        </w:rPr>
        <w:t>expositions, publications…) :</w:t>
      </w: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8A0989" w:rsidRDefault="000946FD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val="single" w:color="000000"/>
        </w:rPr>
        <w:lastRenderedPageBreak/>
        <w:t>LE PROJET ARTISTIQUE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8A0989" w:rsidRDefault="000946FD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 xml:space="preserve">Champ artistique du </w:t>
      </w:r>
      <w:r w:rsidR="008A0989">
        <w:rPr>
          <w:b/>
          <w:bCs/>
          <w:color w:val="000000"/>
          <w:sz w:val="22"/>
          <w:szCs w:val="22"/>
          <w:u w:color="000000"/>
        </w:rPr>
        <w:t>projet (discipline majoritaire) -</w:t>
      </w:r>
      <w:r w:rsidRPr="00115C15">
        <w:rPr>
          <w:b/>
          <w:bCs/>
          <w:color w:val="000000"/>
          <w:sz w:val="22"/>
          <w:szCs w:val="22"/>
          <w:u w:color="000000"/>
        </w:rPr>
        <w:t xml:space="preserve"> </w:t>
      </w:r>
      <w:r w:rsidRPr="002C69FB">
        <w:rPr>
          <w:b/>
          <w:bCs/>
          <w:color w:val="C00000"/>
          <w:sz w:val="22"/>
          <w:szCs w:val="22"/>
          <w:u w:color="FB0007"/>
        </w:rPr>
        <w:t>une seule case à cocher</w:t>
      </w:r>
      <w:r w:rsidRPr="00115C15">
        <w:rPr>
          <w:b/>
          <w:bCs/>
          <w:color w:val="FB0007"/>
          <w:sz w:val="22"/>
          <w:szCs w:val="22"/>
          <w:u w:color="FB0007"/>
        </w:rPr>
        <w:t> </w:t>
      </w:r>
      <w:r w:rsidRPr="00115C15">
        <w:rPr>
          <w:b/>
          <w:bCs/>
          <w:color w:val="000000"/>
          <w:sz w:val="22"/>
          <w:szCs w:val="22"/>
          <w:u w:color="FB0007"/>
        </w:rPr>
        <w:t>:</w:t>
      </w: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  <w:r>
        <w:rPr>
          <w:b/>
          <w:bCs/>
          <w:color w:val="000000"/>
          <w:sz w:val="22"/>
          <w:szCs w:val="22"/>
          <w:u w:color="FB0007"/>
        </w:rPr>
        <w:t xml:space="preserve">□ </w:t>
      </w:r>
      <w:r w:rsidR="000946FD" w:rsidRPr="00115C15">
        <w:rPr>
          <w:b/>
          <w:bCs/>
          <w:color w:val="000000"/>
          <w:sz w:val="22"/>
          <w:szCs w:val="22"/>
          <w:u w:color="FB0007"/>
        </w:rPr>
        <w:t>Musique</w:t>
      </w: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  <w:r>
        <w:rPr>
          <w:b/>
          <w:bCs/>
          <w:color w:val="000000"/>
          <w:sz w:val="22"/>
          <w:szCs w:val="22"/>
          <w:u w:color="FB0007"/>
        </w:rPr>
        <w:t xml:space="preserve">□ </w:t>
      </w:r>
      <w:r w:rsidR="000946FD" w:rsidRPr="00115C15">
        <w:rPr>
          <w:b/>
          <w:bCs/>
          <w:color w:val="000000"/>
          <w:sz w:val="22"/>
          <w:szCs w:val="22"/>
          <w:u w:color="FB0007"/>
        </w:rPr>
        <w:t>Spectacle vivant</w:t>
      </w: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  <w:r>
        <w:rPr>
          <w:b/>
          <w:bCs/>
          <w:color w:val="000000"/>
          <w:sz w:val="22"/>
          <w:szCs w:val="22"/>
          <w:u w:color="FB0007"/>
        </w:rPr>
        <w:t xml:space="preserve">□ </w:t>
      </w:r>
      <w:r w:rsidR="000946FD" w:rsidRPr="00115C15">
        <w:rPr>
          <w:b/>
          <w:bCs/>
          <w:color w:val="000000"/>
          <w:sz w:val="22"/>
          <w:szCs w:val="22"/>
          <w:u w:color="FB0007"/>
        </w:rPr>
        <w:t>Arts plastiques</w:t>
      </w: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0946FD" w:rsidRP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  <w:r>
        <w:rPr>
          <w:b/>
          <w:bCs/>
          <w:color w:val="000000"/>
          <w:sz w:val="22"/>
          <w:szCs w:val="22"/>
          <w:u w:color="FB0007"/>
        </w:rPr>
        <w:t xml:space="preserve">□ </w:t>
      </w:r>
      <w:proofErr w:type="spellStart"/>
      <w:r w:rsidR="000946FD" w:rsidRPr="00115C15">
        <w:rPr>
          <w:b/>
          <w:bCs/>
          <w:color w:val="000000"/>
          <w:sz w:val="22"/>
          <w:szCs w:val="22"/>
          <w:u w:color="FB0007"/>
          <w:lang w:val="en-US"/>
        </w:rPr>
        <w:t>Audiovisuel</w:t>
      </w:r>
      <w:proofErr w:type="spellEnd"/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  <w:lang w:val="en-US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  <w:lang w:val="en-US"/>
        </w:rPr>
      </w:pPr>
    </w:p>
    <w:p w:rsidR="008A0989" w:rsidRDefault="000946FD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  <w:r w:rsidRPr="00115C15">
        <w:rPr>
          <w:b/>
          <w:bCs/>
          <w:color w:val="000000"/>
          <w:sz w:val="22"/>
          <w:szCs w:val="22"/>
          <w:u w:color="FB0007"/>
        </w:rPr>
        <w:t>Type de résidence</w:t>
      </w:r>
      <w:r w:rsidR="008A0989">
        <w:rPr>
          <w:b/>
          <w:bCs/>
          <w:color w:val="000000"/>
          <w:sz w:val="22"/>
          <w:szCs w:val="22"/>
          <w:u w:color="FB0007"/>
        </w:rPr>
        <w:t xml:space="preserve"> -</w:t>
      </w:r>
      <w:r w:rsidRPr="00115C15">
        <w:rPr>
          <w:b/>
          <w:bCs/>
          <w:color w:val="000000"/>
          <w:sz w:val="22"/>
          <w:szCs w:val="22"/>
          <w:u w:color="FB0007"/>
        </w:rPr>
        <w:t xml:space="preserve"> </w:t>
      </w:r>
      <w:r w:rsidRPr="002C69FB">
        <w:rPr>
          <w:b/>
          <w:bCs/>
          <w:color w:val="C00000"/>
          <w:sz w:val="22"/>
          <w:szCs w:val="22"/>
          <w:u w:color="FB0007"/>
        </w:rPr>
        <w:t>une seule case à cocher</w:t>
      </w:r>
      <w:r w:rsidRPr="00115C15">
        <w:rPr>
          <w:b/>
          <w:bCs/>
          <w:color w:val="FB0007"/>
          <w:sz w:val="22"/>
          <w:szCs w:val="22"/>
          <w:u w:color="FB0007"/>
        </w:rPr>
        <w:t> </w:t>
      </w:r>
      <w:r w:rsidRPr="00115C15">
        <w:rPr>
          <w:b/>
          <w:bCs/>
          <w:color w:val="000000"/>
          <w:sz w:val="22"/>
          <w:szCs w:val="22"/>
          <w:u w:color="FB0007"/>
        </w:rPr>
        <w:t>:</w:t>
      </w: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  <w:r>
        <w:rPr>
          <w:b/>
          <w:bCs/>
          <w:color w:val="000000"/>
          <w:sz w:val="22"/>
          <w:szCs w:val="22"/>
          <w:u w:color="FB0007"/>
        </w:rPr>
        <w:t xml:space="preserve">□ </w:t>
      </w:r>
      <w:r w:rsidR="000946FD" w:rsidRPr="00115C15">
        <w:rPr>
          <w:b/>
          <w:bCs/>
          <w:color w:val="000000"/>
          <w:sz w:val="22"/>
          <w:szCs w:val="22"/>
          <w:u w:color="FB0007"/>
        </w:rPr>
        <w:t xml:space="preserve">Résidence de laboratoire </w:t>
      </w:r>
      <w:r w:rsidR="000946FD" w:rsidRPr="00115C15">
        <w:rPr>
          <w:color w:val="000000"/>
          <w:sz w:val="22"/>
          <w:szCs w:val="22"/>
          <w:u w:color="FB0007"/>
        </w:rPr>
        <w:t>(le travail de recherche, d’expérimentation et/ou d’écriture a lieu en 202</w:t>
      </w:r>
      <w:r w:rsidR="00E55E32">
        <w:rPr>
          <w:color w:val="000000"/>
          <w:sz w:val="22"/>
          <w:szCs w:val="22"/>
          <w:u w:color="FB0007"/>
        </w:rPr>
        <w:t>1</w:t>
      </w:r>
      <w:r w:rsidR="000946FD" w:rsidRPr="00115C15">
        <w:rPr>
          <w:color w:val="000000"/>
          <w:sz w:val="22"/>
          <w:szCs w:val="22"/>
          <w:u w:color="FB0007"/>
        </w:rPr>
        <w:t>, ne donnant pas lieu obligatoirement à un moment de restitution</w:t>
      </w:r>
      <w:r w:rsidR="00E55E32">
        <w:rPr>
          <w:color w:val="000000"/>
          <w:sz w:val="22"/>
          <w:szCs w:val="22"/>
          <w:u w:color="FB0007"/>
        </w:rPr>
        <w:t xml:space="preserve"> ou diffusion </w:t>
      </w:r>
      <w:r w:rsidR="000946FD" w:rsidRPr="00115C15">
        <w:rPr>
          <w:color w:val="000000"/>
          <w:sz w:val="22"/>
          <w:szCs w:val="22"/>
          <w:u w:color="FB0007"/>
        </w:rPr>
        <w:t>publique</w:t>
      </w:r>
      <w:r w:rsidR="00E55E32">
        <w:rPr>
          <w:color w:val="000000"/>
          <w:sz w:val="22"/>
          <w:szCs w:val="22"/>
          <w:u w:color="FB0007"/>
        </w:rPr>
        <w:t xml:space="preserve"> en 2021</w:t>
      </w:r>
      <w:r w:rsidR="000946FD" w:rsidRPr="00115C15">
        <w:rPr>
          <w:color w:val="000000"/>
          <w:sz w:val="22"/>
          <w:szCs w:val="22"/>
          <w:u w:color="FB0007"/>
        </w:rPr>
        <w:t>)</w:t>
      </w:r>
    </w:p>
    <w:p w:rsid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0946FD" w:rsidRPr="008A0989" w:rsidRDefault="008A0989" w:rsidP="008A09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  <w:r>
        <w:rPr>
          <w:b/>
          <w:bCs/>
          <w:color w:val="000000"/>
          <w:sz w:val="22"/>
          <w:szCs w:val="22"/>
          <w:u w:color="FB0007"/>
        </w:rPr>
        <w:t xml:space="preserve">□ </w:t>
      </w:r>
      <w:r w:rsidR="000946FD" w:rsidRPr="00115C15">
        <w:rPr>
          <w:b/>
          <w:bCs/>
          <w:color w:val="000000"/>
          <w:sz w:val="22"/>
          <w:szCs w:val="22"/>
          <w:u w:color="FB0007"/>
        </w:rPr>
        <w:t xml:space="preserve">Résidence de production </w:t>
      </w:r>
      <w:r w:rsidR="000946FD" w:rsidRPr="00115C15">
        <w:rPr>
          <w:color w:val="000000"/>
          <w:sz w:val="22"/>
          <w:szCs w:val="22"/>
          <w:u w:color="FB0007"/>
        </w:rPr>
        <w:t xml:space="preserve">(la production sera aboutie </w:t>
      </w:r>
      <w:r w:rsidR="009A6B6B">
        <w:rPr>
          <w:color w:val="000000"/>
          <w:sz w:val="22"/>
          <w:szCs w:val="22"/>
          <w:u w:color="FB0007"/>
        </w:rPr>
        <w:t>et sa diffusion pressentie sur l’année 202</w:t>
      </w:r>
      <w:r w:rsidR="00E55E32">
        <w:rPr>
          <w:color w:val="000000"/>
          <w:sz w:val="22"/>
          <w:szCs w:val="22"/>
          <w:u w:color="FB0007"/>
        </w:rPr>
        <w:t>1</w:t>
      </w:r>
      <w:r w:rsidR="000946FD" w:rsidRPr="00115C15">
        <w:rPr>
          <w:color w:val="000000"/>
          <w:sz w:val="22"/>
          <w:szCs w:val="22"/>
          <w:u w:color="FB0007"/>
        </w:rPr>
        <w:t>)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FF0000"/>
          <w:sz w:val="22"/>
          <w:szCs w:val="22"/>
          <w:u w:color="FB0007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  <w:r w:rsidRPr="00115C15">
        <w:rPr>
          <w:b/>
          <w:bCs/>
          <w:color w:val="000000"/>
          <w:sz w:val="22"/>
          <w:szCs w:val="22"/>
          <w:u w:color="FB0007"/>
        </w:rPr>
        <w:t>Présentation du projet artistique sous forme de note d'intention précisant les axes spécifiques de travail à développer pendant la résidence (1700 signes maximum) :</w:t>
      </w:r>
    </w:p>
    <w:p w:rsidR="000946FD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9A6B6B" w:rsidRDefault="009A6B6B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9A6B6B" w:rsidRDefault="009A6B6B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9A6B6B" w:rsidRDefault="009A6B6B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9A6B6B" w:rsidRDefault="009A6B6B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9A6B6B" w:rsidRDefault="009A6B6B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9A6B6B" w:rsidRDefault="009A6B6B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9A6B6B" w:rsidRDefault="009A6B6B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9A6B6B" w:rsidRDefault="009A6B6B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9A6B6B" w:rsidRDefault="009A6B6B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9A6B6B" w:rsidRDefault="009A6B6B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9A6B6B" w:rsidRDefault="009A6B6B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9A6B6B" w:rsidRDefault="009A6B6B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9A6B6B" w:rsidRDefault="009A6B6B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9A6B6B" w:rsidRDefault="009A6B6B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9A6B6B" w:rsidRDefault="009A6B6B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9A6B6B" w:rsidRDefault="009A6B6B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9A6B6B" w:rsidRDefault="009A6B6B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9A6B6B" w:rsidRDefault="009A6B6B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9A6B6B" w:rsidRDefault="009A6B6B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9A6B6B" w:rsidRDefault="009A6B6B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9A6B6B" w:rsidRPr="00115C15" w:rsidRDefault="009A6B6B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E55E32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Cs/>
          <w:color w:val="FF0000"/>
          <w:sz w:val="22"/>
          <w:szCs w:val="22"/>
          <w:u w:color="FB0007"/>
        </w:rPr>
      </w:pPr>
      <w:r w:rsidRPr="00115C15">
        <w:rPr>
          <w:bCs/>
          <w:color w:val="FF0000"/>
          <w:sz w:val="22"/>
          <w:szCs w:val="22"/>
          <w:u w:color="FB0007"/>
        </w:rPr>
        <w:t>A NOTER :</w:t>
      </w: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Cs/>
          <w:color w:val="FF0000"/>
          <w:sz w:val="22"/>
          <w:szCs w:val="22"/>
          <w:u w:color="FB0007"/>
        </w:rPr>
      </w:pPr>
      <w:r>
        <w:rPr>
          <w:bCs/>
          <w:color w:val="FF0000"/>
          <w:sz w:val="22"/>
          <w:szCs w:val="22"/>
          <w:u w:color="FB0007"/>
        </w:rPr>
        <w:t xml:space="preserve">Une attention particulière sera portée aux projets développant : </w:t>
      </w:r>
    </w:p>
    <w:p w:rsidR="00E55E32" w:rsidRPr="00115C15" w:rsidRDefault="00E55E32" w:rsidP="00E55E32">
      <w:pPr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jc w:val="both"/>
        <w:textAlignment w:val="auto"/>
        <w:rPr>
          <w:bCs/>
          <w:color w:val="FF0000"/>
          <w:sz w:val="22"/>
          <w:szCs w:val="22"/>
          <w:u w:color="FB0007"/>
        </w:rPr>
      </w:pPr>
      <w:proofErr w:type="gramStart"/>
      <w:r w:rsidRPr="00115C15">
        <w:rPr>
          <w:bCs/>
          <w:color w:val="FF0000"/>
          <w:sz w:val="22"/>
          <w:szCs w:val="22"/>
          <w:u w:color="FB0007"/>
        </w:rPr>
        <w:t>une</w:t>
      </w:r>
      <w:proofErr w:type="gramEnd"/>
      <w:r w:rsidRPr="00115C15">
        <w:rPr>
          <w:bCs/>
          <w:color w:val="FF0000"/>
          <w:sz w:val="22"/>
          <w:szCs w:val="22"/>
          <w:u w:color="FB0007"/>
        </w:rPr>
        <w:t xml:space="preserve"> relation originale avec le territoire réunionnais au travers de ses différents aspects sociaux, historiques, environnementaux ou encore géographique</w:t>
      </w:r>
      <w:r>
        <w:rPr>
          <w:bCs/>
          <w:color w:val="FF0000"/>
          <w:sz w:val="22"/>
          <w:szCs w:val="22"/>
          <w:u w:color="FB0007"/>
        </w:rPr>
        <w:t>s</w:t>
      </w:r>
      <w:r w:rsidRPr="00115C15">
        <w:rPr>
          <w:bCs/>
          <w:color w:val="FF0000"/>
          <w:sz w:val="22"/>
          <w:szCs w:val="22"/>
          <w:u w:color="FB0007"/>
        </w:rPr>
        <w:t>.</w:t>
      </w:r>
    </w:p>
    <w:p w:rsidR="00E55E32" w:rsidRPr="00115C15" w:rsidRDefault="00E55E32" w:rsidP="00E55E32">
      <w:pPr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jc w:val="both"/>
        <w:textAlignment w:val="auto"/>
        <w:rPr>
          <w:bCs/>
          <w:strike/>
          <w:color w:val="FF0000"/>
          <w:sz w:val="22"/>
          <w:szCs w:val="22"/>
          <w:u w:color="FB0007"/>
        </w:rPr>
      </w:pPr>
      <w:proofErr w:type="gramStart"/>
      <w:r w:rsidRPr="00115C15">
        <w:rPr>
          <w:bCs/>
          <w:color w:val="FF0000"/>
          <w:sz w:val="22"/>
          <w:szCs w:val="22"/>
          <w:u w:color="FB0007"/>
        </w:rPr>
        <w:t>la</w:t>
      </w:r>
      <w:proofErr w:type="gramEnd"/>
      <w:r w:rsidRPr="00115C15">
        <w:rPr>
          <w:bCs/>
          <w:color w:val="FF0000"/>
          <w:sz w:val="22"/>
          <w:szCs w:val="22"/>
          <w:u w:color="FB0007"/>
        </w:rPr>
        <w:t xml:space="preserve"> rencontre entre auteurs, artistes, habitants de La Réunion et de sa zone géographique de proximit</w:t>
      </w:r>
      <w:r>
        <w:rPr>
          <w:bCs/>
          <w:color w:val="FF0000"/>
          <w:sz w:val="22"/>
          <w:szCs w:val="22"/>
          <w:u w:color="FB0007"/>
        </w:rPr>
        <w:t>é</w:t>
      </w:r>
      <w:r w:rsidRPr="00115C15">
        <w:rPr>
          <w:bCs/>
          <w:color w:val="FF0000"/>
          <w:sz w:val="22"/>
          <w:szCs w:val="22"/>
          <w:u w:color="FB0007"/>
        </w:rPr>
        <w:t>.</w:t>
      </w:r>
    </w:p>
    <w:p w:rsidR="000946FD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2C69FB" w:rsidRPr="00115C15" w:rsidRDefault="002C69FB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FB0007"/>
        </w:rPr>
      </w:pPr>
      <w:r w:rsidRPr="00115C15">
        <w:rPr>
          <w:b/>
          <w:bCs/>
          <w:color w:val="000000"/>
          <w:sz w:val="22"/>
          <w:szCs w:val="22"/>
          <w:u w:color="FB0007"/>
        </w:rPr>
        <w:t>Le porteur de projet est invité à joindre à l’appui de sa note d’intention :</w:t>
      </w: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FB0007"/>
        </w:rPr>
      </w:pPr>
    </w:p>
    <w:p w:rsidR="00E55E32" w:rsidRPr="00115C15" w:rsidRDefault="00E55E32" w:rsidP="00E55E32">
      <w:pPr>
        <w:numPr>
          <w:ilvl w:val="0"/>
          <w:numId w:val="26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ind w:hanging="720"/>
        <w:jc w:val="both"/>
        <w:textAlignment w:val="auto"/>
        <w:rPr>
          <w:color w:val="000000"/>
          <w:sz w:val="22"/>
          <w:szCs w:val="22"/>
          <w:u w:val="single" w:color="000000"/>
        </w:rPr>
      </w:pPr>
      <w:r w:rsidRPr="00115C15">
        <w:rPr>
          <w:color w:val="000000"/>
          <w:sz w:val="22"/>
          <w:szCs w:val="22"/>
          <w:u w:val="single" w:color="000000"/>
        </w:rPr>
        <w:t xml:space="preserve">Pour les arts visuels : </w:t>
      </w:r>
    </w:p>
    <w:p w:rsidR="00E55E32" w:rsidRPr="00986AF4" w:rsidRDefault="00E55E32" w:rsidP="00E55E32">
      <w:p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 w:themeColor="text1"/>
          <w:sz w:val="22"/>
          <w:szCs w:val="22"/>
        </w:rPr>
      </w:pPr>
    </w:p>
    <w:p w:rsidR="00E55E32" w:rsidRPr="00820D39" w:rsidRDefault="00E55E32" w:rsidP="00E55E32">
      <w:p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jc w:val="both"/>
        <w:textAlignment w:val="auto"/>
        <w:rPr>
          <w:color w:val="000000" w:themeColor="text1"/>
          <w:sz w:val="22"/>
          <w:szCs w:val="22"/>
          <w:lang w:val="fr-RE"/>
        </w:rPr>
      </w:pPr>
      <w:r w:rsidRPr="00B12DC1">
        <w:rPr>
          <w:color w:val="000000" w:themeColor="text1"/>
          <w:sz w:val="22"/>
          <w:szCs w:val="22"/>
          <w:lang w:val="fr-RE"/>
        </w:rPr>
        <w:t xml:space="preserve">En format </w:t>
      </w:r>
      <w:proofErr w:type="spellStart"/>
      <w:r w:rsidRPr="00B12DC1">
        <w:rPr>
          <w:color w:val="000000" w:themeColor="text1"/>
          <w:sz w:val="22"/>
          <w:szCs w:val="22"/>
          <w:lang w:val="fr-RE"/>
        </w:rPr>
        <w:t>pdf</w:t>
      </w:r>
      <w:proofErr w:type="spellEnd"/>
      <w:r w:rsidRPr="00B12DC1">
        <w:rPr>
          <w:color w:val="000000" w:themeColor="text1"/>
          <w:sz w:val="22"/>
          <w:szCs w:val="22"/>
          <w:lang w:val="fr-RE"/>
        </w:rPr>
        <w:t xml:space="preserve"> et n’excédant pas 10mo pour les portfolios :</w:t>
      </w:r>
    </w:p>
    <w:p w:rsidR="00E55E32" w:rsidRPr="00B12DC1" w:rsidRDefault="00E55E32" w:rsidP="00E55E32">
      <w:pPr>
        <w:pStyle w:val="Paragraphedeliste"/>
        <w:numPr>
          <w:ilvl w:val="0"/>
          <w:numId w:val="26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snapToGri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color="000000"/>
          <w:lang w:val="fr-FR"/>
        </w:rPr>
      </w:pPr>
      <w:r w:rsidRPr="00B12DC1">
        <w:rPr>
          <w:rFonts w:asciiTheme="minorHAnsi" w:hAnsiTheme="minorHAnsi" w:cstheme="minorHAnsi"/>
          <w:color w:val="000000" w:themeColor="text1"/>
          <w:sz w:val="22"/>
          <w:szCs w:val="22"/>
          <w:u w:color="000000"/>
          <w:lang w:val="fr-FR"/>
        </w:rPr>
        <w:t>Une biographie rédigée du porteur de projet (500 signes maximum)</w:t>
      </w:r>
    </w:p>
    <w:p w:rsidR="00E55E32" w:rsidRPr="00B12DC1" w:rsidRDefault="00E55E32" w:rsidP="00E55E32">
      <w:pPr>
        <w:pStyle w:val="Paragraphedeliste"/>
        <w:numPr>
          <w:ilvl w:val="0"/>
          <w:numId w:val="26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snapToGri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fr-RE"/>
        </w:rPr>
      </w:pPr>
      <w:r w:rsidRPr="00B12DC1">
        <w:rPr>
          <w:rFonts w:asciiTheme="minorHAnsi" w:hAnsiTheme="minorHAnsi" w:cstheme="minorHAnsi"/>
          <w:color w:val="000000" w:themeColor="text1"/>
          <w:sz w:val="22"/>
          <w:szCs w:val="22"/>
          <w:lang w:val="fr-RE"/>
        </w:rPr>
        <w:t>Un curriculum vitae détaillé, précisant le parcours, les expositions, les résidences, les éditions, les collections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fr-RE"/>
        </w:rPr>
        <w:t xml:space="preserve"> et les prix et bourses obtenus</w:t>
      </w:r>
    </w:p>
    <w:p w:rsidR="00E55E32" w:rsidRPr="00B12DC1" w:rsidRDefault="00E55E32" w:rsidP="00E55E32">
      <w:pPr>
        <w:pStyle w:val="Paragraphedeliste"/>
        <w:numPr>
          <w:ilvl w:val="0"/>
          <w:numId w:val="26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snapToGri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</w:pPr>
      <w:r w:rsidRPr="00B12DC1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Une note de pr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é</w:t>
      </w:r>
      <w:r w:rsidRPr="00B12DC1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sentation de la démarche artistique générale (500 signes maximum)</w:t>
      </w:r>
    </w:p>
    <w:p w:rsidR="00E55E32" w:rsidRPr="00B12DC1" w:rsidRDefault="00E55E32" w:rsidP="00E55E32">
      <w:pPr>
        <w:pStyle w:val="Paragraphedeliste"/>
        <w:numPr>
          <w:ilvl w:val="0"/>
          <w:numId w:val="26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snapToGri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</w:pPr>
      <w:r w:rsidRPr="00B12DC1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Un por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t</w:t>
      </w:r>
      <w:r w:rsidRPr="00B12DC1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folio chronologique donnant un aperçu des différents asp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ects de la production plastique</w:t>
      </w:r>
    </w:p>
    <w:p w:rsidR="00E55E32" w:rsidRPr="00B12DC1" w:rsidRDefault="00E55E32" w:rsidP="00E55E32">
      <w:pPr>
        <w:pStyle w:val="Paragraphedeliste"/>
        <w:numPr>
          <w:ilvl w:val="0"/>
          <w:numId w:val="26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snapToGrid w:val="0"/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</w:pPr>
      <w:r w:rsidRPr="00B12DC1"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Un portfolio visuel réunissant les pistes d’inspiration, de références et de recherches pour le développemen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fr-FR"/>
        </w:rPr>
        <w:t>t du projet artistique présenté</w:t>
      </w:r>
    </w:p>
    <w:p w:rsidR="00E55E32" w:rsidRPr="00B12DC1" w:rsidRDefault="00E55E32" w:rsidP="00E55E32">
      <w:pPr>
        <w:rPr>
          <w:b/>
          <w:color w:val="000000" w:themeColor="text1"/>
          <w:sz w:val="22"/>
          <w:szCs w:val="22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numPr>
          <w:ilvl w:val="0"/>
          <w:numId w:val="27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ind w:hanging="720"/>
        <w:jc w:val="both"/>
        <w:textAlignment w:val="auto"/>
        <w:rPr>
          <w:color w:val="000000"/>
          <w:sz w:val="22"/>
          <w:szCs w:val="22"/>
          <w:u w:val="single" w:color="000000"/>
        </w:rPr>
      </w:pPr>
      <w:r w:rsidRPr="00115C15">
        <w:rPr>
          <w:color w:val="000000"/>
          <w:sz w:val="22"/>
          <w:szCs w:val="22"/>
          <w:u w:val="single" w:color="000000"/>
        </w:rPr>
        <w:t xml:space="preserve">Pour la musique : </w:t>
      </w:r>
    </w:p>
    <w:p w:rsidR="00E55E32" w:rsidRPr="00820D39" w:rsidRDefault="00E55E32" w:rsidP="00E55E32">
      <w:pPr>
        <w:numPr>
          <w:ilvl w:val="1"/>
          <w:numId w:val="27"/>
        </w:numPr>
        <w:tabs>
          <w:tab w:val="left" w:pos="108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ind w:hanging="1440"/>
        <w:jc w:val="both"/>
        <w:textAlignment w:val="auto"/>
        <w:rPr>
          <w:color w:val="000000"/>
          <w:sz w:val="22"/>
          <w:szCs w:val="22"/>
          <w:u w:color="000000"/>
        </w:rPr>
      </w:pPr>
      <w:r w:rsidRPr="00115C15">
        <w:rPr>
          <w:color w:val="000000"/>
          <w:sz w:val="22"/>
          <w:szCs w:val="22"/>
          <w:u w:color="000000"/>
        </w:rPr>
        <w:t>La présentation détaillée du groupe, liens web (réseaux sociaux, clip</w:t>
      </w:r>
      <w:r>
        <w:rPr>
          <w:color w:val="000000"/>
          <w:sz w:val="22"/>
          <w:szCs w:val="22"/>
          <w:u w:color="000000"/>
        </w:rPr>
        <w:t>s</w:t>
      </w:r>
      <w:r w:rsidRPr="00115C15">
        <w:rPr>
          <w:color w:val="000000"/>
          <w:sz w:val="22"/>
          <w:szCs w:val="22"/>
          <w:u w:color="000000"/>
        </w:rPr>
        <w:t xml:space="preserve"> vidéo</w:t>
      </w:r>
      <w:r>
        <w:rPr>
          <w:color w:val="000000"/>
          <w:sz w:val="22"/>
          <w:szCs w:val="22"/>
          <w:u w:color="000000"/>
        </w:rPr>
        <w:t>…</w:t>
      </w:r>
      <w:r w:rsidRPr="00115C15">
        <w:rPr>
          <w:color w:val="000000"/>
          <w:sz w:val="22"/>
          <w:szCs w:val="22"/>
          <w:u w:color="000000"/>
        </w:rPr>
        <w:t xml:space="preserve">) </w:t>
      </w:r>
      <w:r w:rsidRPr="00820D39">
        <w:rPr>
          <w:color w:val="000000"/>
          <w:sz w:val="22"/>
          <w:szCs w:val="22"/>
          <w:u w:color="000000"/>
        </w:rPr>
        <w:t xml:space="preserve">pour </w:t>
      </w:r>
      <w:r>
        <w:rPr>
          <w:color w:val="000000"/>
          <w:sz w:val="22"/>
          <w:szCs w:val="22"/>
          <w:u w:color="000000"/>
        </w:rPr>
        <w:t>une</w:t>
      </w:r>
      <w:r w:rsidRPr="00820D39">
        <w:rPr>
          <w:color w:val="000000"/>
          <w:sz w:val="22"/>
          <w:szCs w:val="22"/>
          <w:u w:color="000000"/>
        </w:rPr>
        <w:t xml:space="preserve"> résidence de laboratoire</w:t>
      </w:r>
    </w:p>
    <w:p w:rsidR="00E55E32" w:rsidRPr="00115C15" w:rsidRDefault="00E55E32" w:rsidP="00E55E32">
      <w:pPr>
        <w:numPr>
          <w:ilvl w:val="1"/>
          <w:numId w:val="27"/>
        </w:numPr>
        <w:tabs>
          <w:tab w:val="left" w:pos="108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ind w:hanging="1440"/>
        <w:jc w:val="both"/>
        <w:textAlignment w:val="auto"/>
        <w:rPr>
          <w:color w:val="000000"/>
          <w:sz w:val="22"/>
          <w:szCs w:val="22"/>
          <w:u w:color="000000"/>
        </w:rPr>
      </w:pPr>
      <w:r w:rsidRPr="00115C15">
        <w:rPr>
          <w:color w:val="000000"/>
          <w:sz w:val="22"/>
          <w:szCs w:val="22"/>
          <w:u w:color="000000"/>
        </w:rPr>
        <w:t>La présentation détaillée du groupe,</w:t>
      </w:r>
      <w:r>
        <w:rPr>
          <w:color w:val="000000"/>
          <w:sz w:val="22"/>
          <w:szCs w:val="22"/>
          <w:u w:color="000000"/>
        </w:rPr>
        <w:t xml:space="preserve"> </w:t>
      </w:r>
      <w:r w:rsidRPr="00115C15">
        <w:rPr>
          <w:color w:val="000000"/>
          <w:sz w:val="22"/>
          <w:szCs w:val="22"/>
          <w:u w:color="000000"/>
        </w:rPr>
        <w:t>liens web</w:t>
      </w:r>
      <w:r>
        <w:rPr>
          <w:color w:val="000000"/>
          <w:sz w:val="22"/>
          <w:szCs w:val="22"/>
          <w:u w:color="000000"/>
        </w:rPr>
        <w:t xml:space="preserve"> </w:t>
      </w:r>
      <w:r w:rsidRPr="00115C15">
        <w:rPr>
          <w:color w:val="000000"/>
          <w:sz w:val="22"/>
          <w:szCs w:val="22"/>
          <w:u w:color="000000"/>
        </w:rPr>
        <w:t>(réseaux sociaux, clip</w:t>
      </w:r>
      <w:r>
        <w:rPr>
          <w:color w:val="000000"/>
          <w:sz w:val="22"/>
          <w:szCs w:val="22"/>
          <w:u w:color="000000"/>
        </w:rPr>
        <w:t>s</w:t>
      </w:r>
      <w:r w:rsidRPr="00115C15">
        <w:rPr>
          <w:color w:val="000000"/>
          <w:sz w:val="22"/>
          <w:szCs w:val="22"/>
          <w:u w:color="000000"/>
        </w:rPr>
        <w:t xml:space="preserve"> vidéo</w:t>
      </w:r>
      <w:r>
        <w:rPr>
          <w:color w:val="000000"/>
          <w:sz w:val="22"/>
          <w:szCs w:val="22"/>
          <w:u w:color="000000"/>
        </w:rPr>
        <w:t>…</w:t>
      </w:r>
      <w:r w:rsidRPr="00115C15">
        <w:rPr>
          <w:color w:val="000000"/>
          <w:sz w:val="22"/>
          <w:szCs w:val="22"/>
          <w:u w:color="000000"/>
        </w:rPr>
        <w:t xml:space="preserve">), son niveau de structuration, le projet de production et son mode de diffusion pour </w:t>
      </w:r>
      <w:r>
        <w:rPr>
          <w:color w:val="000000"/>
          <w:sz w:val="22"/>
          <w:szCs w:val="22"/>
          <w:u w:color="000000"/>
        </w:rPr>
        <w:t>une</w:t>
      </w:r>
      <w:r w:rsidRPr="00115C15">
        <w:rPr>
          <w:color w:val="000000"/>
          <w:sz w:val="22"/>
          <w:szCs w:val="22"/>
          <w:u w:color="000000"/>
        </w:rPr>
        <w:t xml:space="preserve"> résidence de production</w:t>
      </w:r>
    </w:p>
    <w:p w:rsidR="00E55E32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numPr>
          <w:ilvl w:val="0"/>
          <w:numId w:val="28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ind w:hanging="720"/>
        <w:jc w:val="both"/>
        <w:textAlignment w:val="auto"/>
        <w:rPr>
          <w:color w:val="000000"/>
          <w:sz w:val="22"/>
          <w:szCs w:val="22"/>
          <w:u w:val="single" w:color="000000"/>
        </w:rPr>
      </w:pPr>
      <w:r w:rsidRPr="00115C15">
        <w:rPr>
          <w:color w:val="000000"/>
          <w:sz w:val="22"/>
          <w:szCs w:val="22"/>
          <w:u w:val="single" w:color="000000"/>
        </w:rPr>
        <w:t xml:space="preserve">Pour le spectacle vivant : </w:t>
      </w:r>
    </w:p>
    <w:p w:rsidR="00E55E32" w:rsidRPr="00115C15" w:rsidRDefault="00E55E32" w:rsidP="00E55E32">
      <w:pPr>
        <w:numPr>
          <w:ilvl w:val="1"/>
          <w:numId w:val="28"/>
        </w:numPr>
        <w:tabs>
          <w:tab w:val="left" w:pos="108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ind w:hanging="1440"/>
        <w:jc w:val="both"/>
        <w:textAlignment w:val="auto"/>
        <w:rPr>
          <w:color w:val="000000"/>
          <w:sz w:val="22"/>
          <w:szCs w:val="22"/>
          <w:u w:color="000000"/>
        </w:rPr>
      </w:pPr>
      <w:r w:rsidRPr="00115C15">
        <w:rPr>
          <w:color w:val="000000"/>
          <w:sz w:val="22"/>
          <w:szCs w:val="22"/>
          <w:u w:color="000000"/>
        </w:rPr>
        <w:t xml:space="preserve">La présentation détaillée de la compagnie pour </w:t>
      </w:r>
      <w:r>
        <w:rPr>
          <w:color w:val="000000"/>
          <w:sz w:val="22"/>
          <w:szCs w:val="22"/>
          <w:u w:color="000000"/>
        </w:rPr>
        <w:t>une</w:t>
      </w:r>
      <w:r w:rsidRPr="00115C15">
        <w:rPr>
          <w:color w:val="000000"/>
          <w:sz w:val="22"/>
          <w:szCs w:val="22"/>
          <w:u w:color="000000"/>
        </w:rPr>
        <w:t xml:space="preserve"> résidence de laboratoire</w:t>
      </w:r>
    </w:p>
    <w:p w:rsidR="00E55E32" w:rsidRPr="00115C15" w:rsidRDefault="00E55E32" w:rsidP="00E55E32">
      <w:pPr>
        <w:numPr>
          <w:ilvl w:val="1"/>
          <w:numId w:val="28"/>
        </w:numPr>
        <w:tabs>
          <w:tab w:val="left" w:pos="108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ind w:hanging="1440"/>
        <w:jc w:val="both"/>
        <w:textAlignment w:val="auto"/>
        <w:rPr>
          <w:color w:val="000000"/>
          <w:sz w:val="22"/>
          <w:szCs w:val="22"/>
          <w:u w:color="000000"/>
        </w:rPr>
      </w:pPr>
      <w:r w:rsidRPr="00115C15">
        <w:rPr>
          <w:color w:val="000000"/>
          <w:sz w:val="22"/>
          <w:szCs w:val="22"/>
          <w:u w:color="000000"/>
        </w:rPr>
        <w:t xml:space="preserve">La présentation détaillée de la compagnie, son </w:t>
      </w:r>
      <w:r>
        <w:rPr>
          <w:color w:val="000000"/>
          <w:sz w:val="22"/>
          <w:szCs w:val="22"/>
          <w:u w:color="000000"/>
        </w:rPr>
        <w:t>ancienneté, son mode de financement</w:t>
      </w:r>
      <w:r w:rsidRPr="00115C15">
        <w:rPr>
          <w:color w:val="000000"/>
          <w:sz w:val="22"/>
          <w:szCs w:val="22"/>
          <w:u w:color="000000"/>
        </w:rPr>
        <w:t xml:space="preserve">, le projet de production et son mode de diffusion pour </w:t>
      </w:r>
      <w:r>
        <w:rPr>
          <w:color w:val="000000"/>
          <w:sz w:val="22"/>
          <w:szCs w:val="22"/>
          <w:u w:color="000000"/>
        </w:rPr>
        <w:t>une</w:t>
      </w:r>
      <w:r w:rsidRPr="00115C15">
        <w:rPr>
          <w:color w:val="000000"/>
          <w:sz w:val="22"/>
          <w:szCs w:val="22"/>
          <w:u w:color="000000"/>
        </w:rPr>
        <w:t xml:space="preserve"> résidence de production  </w:t>
      </w: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 xml:space="preserve">Distribution de l’équipe artistique (nom et fonction de chaque membre) </w:t>
      </w: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>Collaboration(s) artistique(s) extérieure(s) à La Réunion</w:t>
      </w:r>
      <w:r>
        <w:rPr>
          <w:b/>
          <w:bCs/>
          <w:color w:val="000000"/>
          <w:sz w:val="22"/>
          <w:szCs w:val="22"/>
          <w:u w:color="000000"/>
        </w:rPr>
        <w:t xml:space="preserve"> (le cas échéant)</w:t>
      </w:r>
      <w:r w:rsidRPr="00115C15">
        <w:rPr>
          <w:b/>
          <w:bCs/>
          <w:color w:val="000000"/>
          <w:sz w:val="22"/>
          <w:szCs w:val="22"/>
          <w:u w:color="000000"/>
        </w:rPr>
        <w:t xml:space="preserve"> : 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Default="00E55E32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Default="00E55E32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Default="00E55E32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Default="00E55E32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Pr="00115C15" w:rsidRDefault="00E55E32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lastRenderedPageBreak/>
        <w:t xml:space="preserve">Planning global prévisionnel du projet : 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>Propositions d’actions culturelles associées au projet arti</w:t>
      </w:r>
      <w:r>
        <w:rPr>
          <w:b/>
          <w:bCs/>
          <w:color w:val="000000"/>
          <w:sz w:val="22"/>
          <w:szCs w:val="22"/>
          <w:u w:color="000000"/>
        </w:rPr>
        <w:t>stique en direction des publics</w:t>
      </w:r>
      <w:r w:rsidRPr="00115C15">
        <w:rPr>
          <w:b/>
          <w:bCs/>
          <w:color w:val="000000"/>
          <w:sz w:val="22"/>
          <w:szCs w:val="22"/>
          <w:u w:color="000000"/>
        </w:rPr>
        <w:t xml:space="preserve"> : </w:t>
      </w:r>
    </w:p>
    <w:p w:rsidR="00E55E32" w:rsidRPr="00820D39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i/>
          <w:color w:val="FF0000"/>
          <w:sz w:val="22"/>
          <w:szCs w:val="22"/>
          <w:u w:val="single"/>
        </w:rPr>
      </w:pPr>
      <w:r w:rsidRPr="00820D39">
        <w:rPr>
          <w:b/>
          <w:bCs/>
          <w:i/>
          <w:color w:val="FF0000"/>
          <w:sz w:val="22"/>
          <w:szCs w:val="22"/>
          <w:u w:val="single"/>
        </w:rPr>
        <w:t>A complét</w:t>
      </w:r>
      <w:r>
        <w:rPr>
          <w:b/>
          <w:bCs/>
          <w:i/>
          <w:color w:val="FF0000"/>
          <w:sz w:val="22"/>
          <w:szCs w:val="22"/>
          <w:u w:val="single"/>
        </w:rPr>
        <w:t>e</w:t>
      </w:r>
      <w:r w:rsidRPr="00820D39">
        <w:rPr>
          <w:b/>
          <w:bCs/>
          <w:i/>
          <w:color w:val="FF0000"/>
          <w:sz w:val="22"/>
          <w:szCs w:val="22"/>
          <w:u w:val="single"/>
        </w:rPr>
        <w:t>r obligatoirement pour une résidence de production</w:t>
      </w: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>Présentation du programme d’action culturelle :</w:t>
      </w: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numPr>
          <w:ilvl w:val="0"/>
          <w:numId w:val="30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ind w:hanging="720"/>
        <w:jc w:val="both"/>
        <w:textAlignment w:val="auto"/>
        <w:rPr>
          <w:color w:val="000000"/>
          <w:sz w:val="22"/>
          <w:szCs w:val="22"/>
          <w:u w:color="000000"/>
        </w:rPr>
      </w:pPr>
      <w:r w:rsidRPr="00115C15">
        <w:rPr>
          <w:color w:val="000000"/>
          <w:sz w:val="22"/>
          <w:szCs w:val="22"/>
          <w:u w:color="000000"/>
        </w:rPr>
        <w:t xml:space="preserve">Quelle(s) activité(s), axe(s) pédagogique(s) ? </w:t>
      </w: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 xml:space="preserve"> </w:t>
      </w:r>
    </w:p>
    <w:p w:rsidR="00E55E32" w:rsidRPr="00115C15" w:rsidRDefault="00E55E32" w:rsidP="00E55E32">
      <w:pPr>
        <w:numPr>
          <w:ilvl w:val="0"/>
          <w:numId w:val="29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ind w:hanging="720"/>
        <w:jc w:val="both"/>
        <w:textAlignment w:val="auto"/>
        <w:rPr>
          <w:color w:val="000000"/>
          <w:sz w:val="22"/>
          <w:szCs w:val="22"/>
          <w:u w:color="000000"/>
        </w:rPr>
      </w:pPr>
      <w:r w:rsidRPr="00115C15">
        <w:rPr>
          <w:color w:val="000000"/>
          <w:sz w:val="22"/>
          <w:szCs w:val="22"/>
          <w:u w:color="000000"/>
        </w:rPr>
        <w:t xml:space="preserve">Quel(s) public(s), type de public </w:t>
      </w:r>
      <w:r>
        <w:rPr>
          <w:color w:val="000000"/>
          <w:sz w:val="22"/>
          <w:szCs w:val="22"/>
          <w:u w:color="000000"/>
        </w:rPr>
        <w:t>et</w:t>
      </w:r>
      <w:r w:rsidRPr="00115C15">
        <w:rPr>
          <w:color w:val="000000"/>
          <w:sz w:val="22"/>
          <w:szCs w:val="22"/>
          <w:u w:color="000000"/>
        </w:rPr>
        <w:t xml:space="preserve"> tranche d’âge ? </w:t>
      </w: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numPr>
          <w:ilvl w:val="0"/>
          <w:numId w:val="31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ind w:hanging="720"/>
        <w:jc w:val="both"/>
        <w:textAlignment w:val="auto"/>
        <w:rPr>
          <w:color w:val="000000"/>
          <w:sz w:val="22"/>
          <w:szCs w:val="22"/>
          <w:u w:color="000000"/>
        </w:rPr>
      </w:pPr>
      <w:r w:rsidRPr="00115C15">
        <w:rPr>
          <w:color w:val="000000"/>
          <w:sz w:val="22"/>
          <w:szCs w:val="22"/>
          <w:u w:color="000000"/>
        </w:rPr>
        <w:t>Est-ce que la rencontre avec le public contribue à l</w:t>
      </w:r>
      <w:r>
        <w:rPr>
          <w:color w:val="000000"/>
          <w:sz w:val="22"/>
          <w:szCs w:val="22"/>
          <w:u w:color="000000"/>
        </w:rPr>
        <w:t>a réalisation</w:t>
      </w:r>
      <w:r w:rsidRPr="00115C15">
        <w:rPr>
          <w:color w:val="000000"/>
          <w:sz w:val="22"/>
          <w:szCs w:val="22"/>
          <w:u w:color="000000"/>
        </w:rPr>
        <w:t xml:space="preserve"> de votre projet ? </w:t>
      </w: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numPr>
          <w:ilvl w:val="0"/>
          <w:numId w:val="32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ind w:hanging="720"/>
        <w:jc w:val="both"/>
        <w:textAlignment w:val="auto"/>
        <w:rPr>
          <w:color w:val="000000"/>
          <w:sz w:val="22"/>
          <w:szCs w:val="22"/>
          <w:u w:color="000000"/>
        </w:rPr>
      </w:pPr>
      <w:r w:rsidRPr="00115C15">
        <w:rPr>
          <w:color w:val="000000"/>
          <w:sz w:val="22"/>
          <w:szCs w:val="22"/>
          <w:u w:color="000000"/>
        </w:rPr>
        <w:t xml:space="preserve">Quel(s) objectif(s) ? </w:t>
      </w:r>
    </w:p>
    <w:p w:rsidR="00734CCA" w:rsidRDefault="00734CCA" w:rsidP="00734CCA">
      <w:p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color w:val="000000"/>
          <w:sz w:val="22"/>
          <w:szCs w:val="22"/>
          <w:u w:color="000000"/>
        </w:rPr>
      </w:pPr>
    </w:p>
    <w:p w:rsidR="00734CCA" w:rsidRDefault="00734CCA" w:rsidP="00734CCA">
      <w:p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color w:val="000000"/>
          <w:sz w:val="22"/>
          <w:szCs w:val="22"/>
          <w:u w:color="000000"/>
        </w:rPr>
      </w:pPr>
    </w:p>
    <w:p w:rsidR="00734CCA" w:rsidRDefault="00734CCA" w:rsidP="00734CCA">
      <w:p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color w:val="000000"/>
          <w:sz w:val="22"/>
          <w:szCs w:val="22"/>
          <w:u w:color="000000"/>
        </w:rPr>
      </w:pPr>
    </w:p>
    <w:p w:rsidR="00734CCA" w:rsidRDefault="00734CCA" w:rsidP="00734CCA">
      <w:p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color w:val="000000"/>
          <w:sz w:val="22"/>
          <w:szCs w:val="22"/>
          <w:u w:color="000000"/>
        </w:rPr>
      </w:pPr>
    </w:p>
    <w:p w:rsidR="00734CCA" w:rsidRDefault="00734CCA" w:rsidP="00734CCA">
      <w:p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color w:val="000000"/>
          <w:sz w:val="22"/>
          <w:szCs w:val="22"/>
          <w:u w:color="000000"/>
        </w:rPr>
      </w:pPr>
    </w:p>
    <w:p w:rsidR="00734CCA" w:rsidRDefault="00734CCA" w:rsidP="00734CCA">
      <w:p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color w:val="000000"/>
          <w:sz w:val="22"/>
          <w:szCs w:val="22"/>
          <w:u w:color="000000"/>
        </w:rPr>
      </w:pPr>
    </w:p>
    <w:p w:rsidR="00734CCA" w:rsidRDefault="00734CCA" w:rsidP="00734CCA">
      <w:p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color w:val="000000"/>
          <w:sz w:val="22"/>
          <w:szCs w:val="22"/>
          <w:u w:color="000000"/>
        </w:rPr>
      </w:pPr>
    </w:p>
    <w:p w:rsidR="00734CCA" w:rsidRDefault="00734CCA" w:rsidP="00734CCA">
      <w:p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color w:val="000000"/>
          <w:sz w:val="22"/>
          <w:szCs w:val="22"/>
          <w:u w:color="000000"/>
        </w:rPr>
      </w:pPr>
    </w:p>
    <w:p w:rsidR="00734CCA" w:rsidRDefault="00734CCA" w:rsidP="00734CCA">
      <w:p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color w:val="000000"/>
          <w:sz w:val="22"/>
          <w:szCs w:val="22"/>
          <w:u w:color="000000"/>
        </w:rPr>
      </w:pPr>
    </w:p>
    <w:p w:rsidR="00734CCA" w:rsidRDefault="00734CCA" w:rsidP="00734CCA">
      <w:p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color w:val="000000"/>
          <w:sz w:val="22"/>
          <w:szCs w:val="22"/>
          <w:u w:color="000000"/>
        </w:rPr>
      </w:pPr>
    </w:p>
    <w:p w:rsidR="00734CCA" w:rsidRDefault="00734CCA" w:rsidP="00734CCA">
      <w:p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color w:val="000000"/>
          <w:sz w:val="22"/>
          <w:szCs w:val="22"/>
          <w:u w:color="000000"/>
        </w:rPr>
      </w:pPr>
    </w:p>
    <w:p w:rsidR="00734CCA" w:rsidRDefault="00734CCA" w:rsidP="00734CCA">
      <w:p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color w:val="000000"/>
          <w:sz w:val="22"/>
          <w:szCs w:val="22"/>
          <w:u w:color="000000"/>
        </w:rPr>
      </w:pPr>
    </w:p>
    <w:p w:rsidR="00734CCA" w:rsidRDefault="00734CCA" w:rsidP="00734CCA">
      <w:p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color w:val="000000"/>
          <w:sz w:val="22"/>
          <w:szCs w:val="22"/>
          <w:u w:color="000000"/>
        </w:rPr>
      </w:pPr>
    </w:p>
    <w:p w:rsidR="00734CCA" w:rsidRDefault="00734CCA" w:rsidP="00734CCA">
      <w:p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color w:val="000000"/>
          <w:sz w:val="22"/>
          <w:szCs w:val="22"/>
          <w:u w:color="000000"/>
        </w:rPr>
      </w:pPr>
    </w:p>
    <w:p w:rsidR="00E55E32" w:rsidRDefault="00E55E32" w:rsidP="00734CCA">
      <w:p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b/>
          <w:bCs/>
          <w:color w:val="000000"/>
          <w:sz w:val="22"/>
          <w:szCs w:val="22"/>
          <w:u w:val="single"/>
        </w:rPr>
      </w:pPr>
    </w:p>
    <w:p w:rsidR="00E55E32" w:rsidRDefault="00E55E32" w:rsidP="00734CCA">
      <w:p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b/>
          <w:bCs/>
          <w:color w:val="000000"/>
          <w:sz w:val="22"/>
          <w:szCs w:val="22"/>
          <w:u w:val="single"/>
        </w:rPr>
      </w:pPr>
    </w:p>
    <w:p w:rsidR="000946FD" w:rsidRPr="007F0E87" w:rsidRDefault="000946FD" w:rsidP="00734CCA">
      <w:p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textAlignment w:val="auto"/>
        <w:rPr>
          <w:color w:val="000000"/>
          <w:sz w:val="22"/>
          <w:szCs w:val="22"/>
          <w:u w:color="000000"/>
        </w:rPr>
      </w:pPr>
      <w:r w:rsidRPr="007F0E87">
        <w:rPr>
          <w:b/>
          <w:bCs/>
          <w:color w:val="000000"/>
          <w:sz w:val="22"/>
          <w:szCs w:val="22"/>
          <w:u w:val="single"/>
        </w:rPr>
        <w:lastRenderedPageBreak/>
        <w:t>LES BESOINS DE RÉSIDENCE</w:t>
      </w:r>
      <w:r w:rsidRPr="007F0E87">
        <w:rPr>
          <w:b/>
          <w:bCs/>
          <w:color w:val="000000"/>
          <w:sz w:val="22"/>
          <w:szCs w:val="22"/>
          <w:u w:val="single" w:color="000000"/>
        </w:rPr>
        <w:t xml:space="preserve"> DE CRÉATION ARTISTIQUE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>Espace</w:t>
      </w:r>
      <w:r w:rsidR="00734CCA">
        <w:rPr>
          <w:b/>
          <w:bCs/>
          <w:color w:val="000000"/>
          <w:sz w:val="22"/>
          <w:szCs w:val="22"/>
          <w:u w:color="000000"/>
        </w:rPr>
        <w:t>(s)</w:t>
      </w:r>
      <w:r w:rsidRPr="00115C15">
        <w:rPr>
          <w:b/>
          <w:bCs/>
          <w:color w:val="000000"/>
          <w:sz w:val="22"/>
          <w:szCs w:val="22"/>
          <w:u w:color="000000"/>
        </w:rPr>
        <w:t xml:space="preserve"> de travail nécessaire</w:t>
      </w:r>
      <w:r w:rsidR="00734CCA">
        <w:rPr>
          <w:b/>
          <w:bCs/>
          <w:color w:val="000000"/>
          <w:sz w:val="22"/>
          <w:szCs w:val="22"/>
          <w:u w:color="000000"/>
        </w:rPr>
        <w:t>(s)</w:t>
      </w:r>
      <w:r w:rsidRPr="00115C15">
        <w:rPr>
          <w:b/>
          <w:bCs/>
          <w:color w:val="000000"/>
          <w:sz w:val="22"/>
          <w:szCs w:val="22"/>
          <w:u w:color="000000"/>
        </w:rPr>
        <w:t xml:space="preserve"> à la résidence</w:t>
      </w:r>
      <w:r w:rsidR="00734CCA">
        <w:rPr>
          <w:b/>
          <w:bCs/>
          <w:color w:val="000000"/>
          <w:sz w:val="22"/>
          <w:szCs w:val="22"/>
          <w:u w:color="000000"/>
        </w:rPr>
        <w:t> :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FF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FF0000"/>
          <w:sz w:val="22"/>
          <w:szCs w:val="22"/>
          <w:u w:color="000000"/>
        </w:rPr>
      </w:pPr>
      <w:r w:rsidRPr="00115C15">
        <w:rPr>
          <w:b/>
          <w:bCs/>
          <w:color w:val="FF0000"/>
          <w:sz w:val="22"/>
          <w:szCs w:val="22"/>
          <w:u w:color="000000"/>
        </w:rPr>
        <w:t>Pour les arts plastiques</w:t>
      </w:r>
      <w:r w:rsidR="002C69FB">
        <w:rPr>
          <w:b/>
          <w:bCs/>
          <w:color w:val="FF0000"/>
          <w:sz w:val="22"/>
          <w:szCs w:val="22"/>
          <w:u w:color="000000"/>
        </w:rPr>
        <w:t xml:space="preserve"> et visuels</w:t>
      </w:r>
      <w:r w:rsidRPr="00115C15">
        <w:rPr>
          <w:b/>
          <w:bCs/>
          <w:color w:val="FF0000"/>
          <w:sz w:val="22"/>
          <w:szCs w:val="22"/>
          <w:u w:color="000000"/>
        </w:rPr>
        <w:t> :</w:t>
      </w:r>
      <w:r w:rsidR="00E55E32">
        <w:rPr>
          <w:b/>
          <w:bCs/>
          <w:color w:val="FF0000"/>
          <w:sz w:val="22"/>
          <w:szCs w:val="22"/>
          <w:u w:color="000000"/>
        </w:rPr>
        <w:t xml:space="preserve"> </w:t>
      </w:r>
      <w:r w:rsidR="00E55E32" w:rsidRPr="002C18E0">
        <w:rPr>
          <w:bCs/>
          <w:i/>
          <w:color w:val="FF0000"/>
          <w:sz w:val="22"/>
          <w:szCs w:val="22"/>
          <w:u w:color="000000"/>
        </w:rPr>
        <w:t>(plusieurs cases peuvent être cochées)</w:t>
      </w:r>
      <w:r w:rsidR="00E55E32" w:rsidRPr="00115C15">
        <w:rPr>
          <w:b/>
          <w:bCs/>
          <w:color w:val="FF0000"/>
          <w:sz w:val="22"/>
          <w:szCs w:val="22"/>
          <w:u w:color="000000"/>
        </w:rPr>
        <w:t> :</w:t>
      </w:r>
    </w:p>
    <w:p w:rsidR="000946FD" w:rsidRPr="00986AF4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 w:themeColor="text1"/>
          <w:sz w:val="22"/>
          <w:szCs w:val="22"/>
          <w:u w:color="000000"/>
        </w:rPr>
      </w:pPr>
    </w:p>
    <w:p w:rsidR="000946FD" w:rsidRPr="00986AF4" w:rsidRDefault="00734CCA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 w:themeColor="text1"/>
          <w:sz w:val="22"/>
          <w:szCs w:val="22"/>
          <w:u w:color="000000"/>
        </w:rPr>
      </w:pPr>
      <w:r>
        <w:rPr>
          <w:b/>
          <w:bCs/>
          <w:color w:val="000000"/>
          <w:sz w:val="22"/>
          <w:szCs w:val="22"/>
          <w:u w:color="FB0007"/>
        </w:rPr>
        <w:t>□</w:t>
      </w:r>
      <w:r w:rsidR="000946FD" w:rsidRPr="00986AF4">
        <w:rPr>
          <w:color w:val="000000" w:themeColor="text1"/>
          <w:sz w:val="22"/>
          <w:szCs w:val="22"/>
          <w:u w:color="000000"/>
        </w:rPr>
        <w:tab/>
        <w:t xml:space="preserve">Atelier de travail arts plastiques (45m2) à nu (pas de matériel spécifique) </w:t>
      </w:r>
    </w:p>
    <w:p w:rsidR="000946FD" w:rsidRPr="00986AF4" w:rsidRDefault="00734CCA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 w:themeColor="text1"/>
          <w:sz w:val="22"/>
          <w:szCs w:val="22"/>
          <w:u w:color="000000"/>
        </w:rPr>
      </w:pPr>
      <w:r>
        <w:rPr>
          <w:b/>
          <w:bCs/>
          <w:color w:val="000000"/>
          <w:sz w:val="22"/>
          <w:szCs w:val="22"/>
          <w:u w:color="FB0007"/>
        </w:rPr>
        <w:t>□</w:t>
      </w:r>
      <w:r w:rsidR="000946FD" w:rsidRPr="00986AF4">
        <w:rPr>
          <w:color w:val="000000" w:themeColor="text1"/>
          <w:sz w:val="22"/>
          <w:szCs w:val="22"/>
          <w:u w:color="000000"/>
        </w:rPr>
        <w:tab/>
        <w:t>Espace de travail pour enregistrement</w:t>
      </w:r>
    </w:p>
    <w:p w:rsidR="000946FD" w:rsidRPr="00986AF4" w:rsidRDefault="00734CCA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 w:themeColor="text1"/>
          <w:sz w:val="22"/>
          <w:szCs w:val="22"/>
          <w:u w:color="000000"/>
        </w:rPr>
      </w:pPr>
      <w:r>
        <w:rPr>
          <w:b/>
          <w:bCs/>
          <w:color w:val="000000"/>
          <w:sz w:val="22"/>
          <w:szCs w:val="22"/>
          <w:u w:color="FB0007"/>
        </w:rPr>
        <w:t>□</w:t>
      </w:r>
      <w:r w:rsidR="000946FD" w:rsidRPr="00986AF4">
        <w:rPr>
          <w:color w:val="000000" w:themeColor="text1"/>
          <w:sz w:val="22"/>
          <w:szCs w:val="22"/>
          <w:u w:color="000000"/>
        </w:rPr>
        <w:tab/>
        <w:t>Pas de nécessité d’atelier de travail</w:t>
      </w:r>
    </w:p>
    <w:p w:rsidR="000946FD" w:rsidRPr="00986AF4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 w:themeColor="text1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FF0000"/>
          <w:sz w:val="22"/>
          <w:szCs w:val="22"/>
          <w:u w:color="000000"/>
        </w:rPr>
      </w:pPr>
      <w:r w:rsidRPr="00115C15">
        <w:rPr>
          <w:b/>
          <w:bCs/>
          <w:color w:val="FF0000"/>
          <w:sz w:val="22"/>
          <w:szCs w:val="22"/>
          <w:u w:color="000000"/>
        </w:rPr>
        <w:t xml:space="preserve">Pour le spectacle vivant </w:t>
      </w:r>
      <w:r w:rsidRPr="002C18E0">
        <w:rPr>
          <w:bCs/>
          <w:i/>
          <w:color w:val="FF0000"/>
          <w:sz w:val="22"/>
          <w:szCs w:val="22"/>
          <w:u w:color="000000"/>
        </w:rPr>
        <w:t>(plusieurs cases peuvent être cochées)</w:t>
      </w:r>
      <w:r>
        <w:rPr>
          <w:bCs/>
          <w:i/>
          <w:color w:val="FF0000"/>
          <w:sz w:val="22"/>
          <w:szCs w:val="22"/>
          <w:u w:color="000000"/>
        </w:rPr>
        <w:t xml:space="preserve"> </w:t>
      </w:r>
      <w:r w:rsidRPr="00115C15">
        <w:rPr>
          <w:b/>
          <w:bCs/>
          <w:color w:val="FF0000"/>
          <w:sz w:val="22"/>
          <w:szCs w:val="22"/>
          <w:u w:color="000000"/>
        </w:rPr>
        <w:t>:</w:t>
      </w: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Pr="00635F17" w:rsidRDefault="00E55E32" w:rsidP="00E55E32">
      <w:pPr>
        <w:pStyle w:val="Paragraphedeliste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r w:rsidRPr="00635F17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Studio de </w:t>
      </w:r>
      <w:proofErr w:type="spellStart"/>
      <w:r w:rsidRPr="00635F17">
        <w:rPr>
          <w:rFonts w:asciiTheme="minorHAnsi" w:hAnsiTheme="minorHAnsi" w:cstheme="minorHAnsi"/>
          <w:color w:val="000000"/>
          <w:sz w:val="22"/>
          <w:szCs w:val="22"/>
          <w:u w:color="000000"/>
        </w:rPr>
        <w:t>danse</w:t>
      </w:r>
      <w:proofErr w:type="spellEnd"/>
      <w:r w:rsidRPr="00635F17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</w:t>
      </w:r>
    </w:p>
    <w:p w:rsidR="00E55E32" w:rsidRPr="00635F17" w:rsidRDefault="00E55E32" w:rsidP="00E55E32">
      <w:pPr>
        <w:pStyle w:val="Paragraphedeliste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rFonts w:asciiTheme="minorHAnsi" w:hAnsiTheme="minorHAnsi" w:cstheme="minorHAnsi"/>
          <w:i/>
          <w:color w:val="000000"/>
          <w:sz w:val="22"/>
          <w:szCs w:val="22"/>
          <w:u w:color="000000"/>
        </w:rPr>
      </w:pPr>
      <w:proofErr w:type="spellStart"/>
      <w:r w:rsidRPr="00635F17">
        <w:rPr>
          <w:rFonts w:asciiTheme="minorHAnsi" w:hAnsiTheme="minorHAnsi" w:cstheme="minorHAnsi"/>
          <w:color w:val="000000"/>
          <w:sz w:val="22"/>
          <w:szCs w:val="22"/>
          <w:u w:color="000000"/>
        </w:rPr>
        <w:t>Espace</w:t>
      </w:r>
      <w:proofErr w:type="spellEnd"/>
      <w:r w:rsidRPr="00635F17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de travail </w:t>
      </w:r>
      <w:proofErr w:type="spellStart"/>
      <w:r w:rsidRPr="00635F17">
        <w:rPr>
          <w:rFonts w:asciiTheme="minorHAnsi" w:hAnsiTheme="minorHAnsi" w:cstheme="minorHAnsi"/>
          <w:color w:val="000000"/>
          <w:sz w:val="22"/>
          <w:szCs w:val="22"/>
          <w:u w:color="000000"/>
        </w:rPr>
        <w:t>en</w:t>
      </w:r>
      <w:proofErr w:type="spellEnd"/>
      <w:r w:rsidRPr="00635F17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condition </w:t>
      </w:r>
      <w:proofErr w:type="spellStart"/>
      <w:r w:rsidRPr="00635F17">
        <w:rPr>
          <w:rFonts w:asciiTheme="minorHAnsi" w:hAnsiTheme="minorHAnsi" w:cstheme="minorHAnsi"/>
          <w:color w:val="000000"/>
          <w:sz w:val="22"/>
          <w:szCs w:val="22"/>
          <w:u w:color="000000"/>
        </w:rPr>
        <w:t>scénique</w:t>
      </w:r>
      <w:proofErr w:type="spellEnd"/>
      <w:r w:rsidRPr="00635F17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* </w:t>
      </w:r>
    </w:p>
    <w:p w:rsidR="00E55E32" w:rsidRPr="00635F17" w:rsidRDefault="00E55E32" w:rsidP="00E55E32">
      <w:pPr>
        <w:pStyle w:val="Paragraphedeliste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proofErr w:type="spellStart"/>
      <w:r w:rsidRPr="00635F17">
        <w:rPr>
          <w:rFonts w:asciiTheme="minorHAnsi" w:hAnsiTheme="minorHAnsi" w:cstheme="minorHAnsi"/>
          <w:color w:val="000000"/>
          <w:sz w:val="22"/>
          <w:szCs w:val="22"/>
          <w:u w:color="000000"/>
        </w:rPr>
        <w:t>Espace</w:t>
      </w:r>
      <w:proofErr w:type="spellEnd"/>
      <w:r w:rsidRPr="00635F17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de travail </w:t>
      </w:r>
      <w:proofErr w:type="spellStart"/>
      <w:r w:rsidRPr="00635F17">
        <w:rPr>
          <w:rFonts w:asciiTheme="minorHAnsi" w:hAnsiTheme="minorHAnsi" w:cstheme="minorHAnsi"/>
          <w:color w:val="000000"/>
          <w:sz w:val="22"/>
          <w:szCs w:val="22"/>
          <w:u w:color="000000"/>
        </w:rPr>
        <w:t>occulté</w:t>
      </w:r>
      <w:proofErr w:type="spellEnd"/>
    </w:p>
    <w:p w:rsidR="00E55E32" w:rsidRPr="00635F17" w:rsidRDefault="00E55E32" w:rsidP="00E55E32">
      <w:pPr>
        <w:pStyle w:val="Paragraphedeliste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u w:color="000000"/>
        </w:rPr>
      </w:pPr>
      <w:proofErr w:type="spellStart"/>
      <w:r w:rsidRPr="00635F17">
        <w:rPr>
          <w:rFonts w:asciiTheme="minorHAnsi" w:hAnsiTheme="minorHAnsi" w:cstheme="minorHAnsi"/>
          <w:color w:val="000000"/>
          <w:sz w:val="22"/>
          <w:szCs w:val="22"/>
          <w:u w:color="000000"/>
        </w:rPr>
        <w:t>Espace</w:t>
      </w:r>
      <w:proofErr w:type="spellEnd"/>
      <w:r w:rsidRPr="00635F17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de travail à la table</w:t>
      </w:r>
    </w:p>
    <w:p w:rsidR="00E55E32" w:rsidRPr="00635F17" w:rsidRDefault="00E55E32" w:rsidP="00E55E32">
      <w:pPr>
        <w:pStyle w:val="Paragraphedeliste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color="000000"/>
        </w:rPr>
      </w:pPr>
      <w:proofErr w:type="spellStart"/>
      <w:r w:rsidRPr="00635F17">
        <w:rPr>
          <w:rFonts w:asciiTheme="minorHAnsi" w:hAnsiTheme="minorHAnsi" w:cstheme="minorHAnsi"/>
          <w:color w:val="000000"/>
          <w:sz w:val="22"/>
          <w:szCs w:val="22"/>
          <w:u w:color="000000"/>
        </w:rPr>
        <w:t>Espace</w:t>
      </w:r>
      <w:proofErr w:type="spellEnd"/>
      <w:r w:rsidRPr="00635F17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de travail </w:t>
      </w:r>
      <w:proofErr w:type="gramStart"/>
      <w:r w:rsidRPr="00635F17">
        <w:rPr>
          <w:rFonts w:asciiTheme="minorHAnsi" w:hAnsiTheme="minorHAnsi" w:cstheme="minorHAnsi"/>
          <w:color w:val="000000"/>
          <w:sz w:val="22"/>
          <w:szCs w:val="22"/>
          <w:u w:color="000000"/>
        </w:rPr>
        <w:t>pour</w:t>
      </w:r>
      <w:proofErr w:type="gramEnd"/>
      <w:r w:rsidRPr="00635F17">
        <w:rPr>
          <w:rFonts w:asciiTheme="minorHAnsi" w:hAnsiTheme="minorHAnsi" w:cstheme="minorHAnsi"/>
          <w:color w:val="000000"/>
          <w:sz w:val="22"/>
          <w:szCs w:val="22"/>
          <w:u w:color="000000"/>
        </w:rPr>
        <w:t xml:space="preserve"> </w:t>
      </w:r>
      <w:proofErr w:type="spellStart"/>
      <w:r w:rsidRPr="00635F17">
        <w:rPr>
          <w:rFonts w:asciiTheme="minorHAnsi" w:hAnsiTheme="minorHAnsi" w:cstheme="minorHAnsi"/>
          <w:color w:val="000000"/>
          <w:sz w:val="22"/>
          <w:szCs w:val="22"/>
          <w:u w:color="000000"/>
        </w:rPr>
        <w:t>enregistrement</w:t>
      </w:r>
      <w:proofErr w:type="spellEnd"/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  <w:r w:rsidRPr="00115C15">
        <w:rPr>
          <w:color w:val="000000"/>
          <w:sz w:val="22"/>
          <w:szCs w:val="22"/>
          <w:u w:color="000000"/>
        </w:rPr>
        <w:t>Plusieurs espaces de travail sont nécessa</w:t>
      </w:r>
      <w:r>
        <w:rPr>
          <w:color w:val="000000"/>
          <w:sz w:val="22"/>
          <w:szCs w:val="22"/>
          <w:u w:color="000000"/>
        </w:rPr>
        <w:t xml:space="preserve">ires pendant la même résidence </w:t>
      </w:r>
      <w:r w:rsidRPr="00115C15">
        <w:rPr>
          <w:color w:val="000000"/>
          <w:sz w:val="22"/>
          <w:szCs w:val="22"/>
          <w:u w:color="000000"/>
        </w:rPr>
        <w:t xml:space="preserve">: </w:t>
      </w:r>
      <w:r>
        <w:rPr>
          <w:color w:val="000000"/>
          <w:sz w:val="22"/>
          <w:szCs w:val="22"/>
          <w:u w:color="000000"/>
        </w:rPr>
        <w:t xml:space="preserve">  </w:t>
      </w:r>
      <w:r w:rsidRPr="00115C15">
        <w:rPr>
          <w:color w:val="000000"/>
          <w:sz w:val="22"/>
          <w:szCs w:val="22"/>
          <w:u w:color="000000"/>
        </w:rPr>
        <w:t>oui</w:t>
      </w:r>
      <w:r>
        <w:rPr>
          <w:color w:val="000000"/>
          <w:sz w:val="22"/>
          <w:szCs w:val="22"/>
          <w:u w:color="000000"/>
        </w:rPr>
        <w:t xml:space="preserve">    </w:t>
      </w:r>
      <w:r w:rsidRPr="00115C15">
        <w:rPr>
          <w:color w:val="000000"/>
          <w:sz w:val="22"/>
          <w:szCs w:val="22"/>
          <w:u w:color="000000"/>
        </w:rPr>
        <w:t>non</w:t>
      </w: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Cs/>
          <w:color w:val="000000"/>
          <w:sz w:val="22"/>
          <w:szCs w:val="22"/>
          <w:u w:color="000000"/>
        </w:rPr>
      </w:pPr>
      <w:r>
        <w:rPr>
          <w:bCs/>
          <w:color w:val="000000"/>
          <w:sz w:val="22"/>
          <w:szCs w:val="22"/>
          <w:u w:color="000000"/>
        </w:rPr>
        <w:t xml:space="preserve">* </w:t>
      </w:r>
      <w:r w:rsidRPr="00115C15">
        <w:rPr>
          <w:bCs/>
          <w:color w:val="000000"/>
          <w:sz w:val="22"/>
          <w:szCs w:val="22"/>
          <w:u w:color="000000"/>
        </w:rPr>
        <w:t>Spécificités techniques à préciser :</w:t>
      </w: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Cs/>
          <w:i/>
          <w:color w:val="000000"/>
          <w:sz w:val="22"/>
          <w:szCs w:val="22"/>
          <w:u w:color="000000"/>
        </w:rPr>
      </w:pPr>
      <w:r w:rsidRPr="00115C15">
        <w:rPr>
          <w:bCs/>
          <w:i/>
          <w:color w:val="000000"/>
          <w:sz w:val="22"/>
          <w:szCs w:val="22"/>
          <w:u w:color="000000"/>
        </w:rPr>
        <w:t>Exemples : travail en hauteur,</w:t>
      </w:r>
      <w:r>
        <w:rPr>
          <w:bCs/>
          <w:i/>
          <w:color w:val="000000"/>
          <w:sz w:val="22"/>
          <w:szCs w:val="22"/>
          <w:u w:color="000000"/>
        </w:rPr>
        <w:t xml:space="preserve"> miroir,</w:t>
      </w:r>
      <w:r w:rsidRPr="00115C15">
        <w:rPr>
          <w:bCs/>
          <w:i/>
          <w:color w:val="000000"/>
          <w:sz w:val="22"/>
          <w:szCs w:val="22"/>
          <w:u w:color="000000"/>
        </w:rPr>
        <w:t xml:space="preserve"> </w:t>
      </w:r>
      <w:proofErr w:type="spellStart"/>
      <w:r w:rsidRPr="00115C15">
        <w:rPr>
          <w:bCs/>
          <w:i/>
          <w:color w:val="000000"/>
          <w:sz w:val="22"/>
          <w:szCs w:val="22"/>
          <w:u w:color="000000"/>
        </w:rPr>
        <w:t>pendrillons</w:t>
      </w:r>
      <w:proofErr w:type="spellEnd"/>
      <w:r w:rsidRPr="00115C15">
        <w:rPr>
          <w:bCs/>
          <w:i/>
          <w:color w:val="000000"/>
          <w:sz w:val="22"/>
          <w:szCs w:val="22"/>
          <w:u w:color="000000"/>
        </w:rPr>
        <w:t>, tapis de danse, arrivée d’eau, loges…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FF0000"/>
          <w:sz w:val="22"/>
          <w:szCs w:val="22"/>
          <w:u w:color="000000"/>
        </w:rPr>
      </w:pPr>
      <w:r w:rsidRPr="00115C15">
        <w:rPr>
          <w:b/>
          <w:bCs/>
          <w:color w:val="FF0000"/>
          <w:sz w:val="22"/>
          <w:szCs w:val="22"/>
          <w:u w:color="000000"/>
        </w:rPr>
        <w:t>Pour la musique :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734CCA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  <w:r>
        <w:rPr>
          <w:b/>
          <w:bCs/>
          <w:color w:val="000000"/>
          <w:sz w:val="22"/>
          <w:szCs w:val="22"/>
          <w:u w:color="FB0007"/>
        </w:rPr>
        <w:t>□</w:t>
      </w:r>
      <w:r w:rsidR="000946FD" w:rsidRPr="00115C15">
        <w:rPr>
          <w:color w:val="000000"/>
          <w:sz w:val="22"/>
          <w:szCs w:val="22"/>
          <w:u w:color="000000"/>
        </w:rPr>
        <w:tab/>
        <w:t>Studio de répétition</w:t>
      </w:r>
    </w:p>
    <w:p w:rsidR="000946FD" w:rsidRPr="00115C15" w:rsidRDefault="00734CCA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  <w:r>
        <w:rPr>
          <w:b/>
          <w:bCs/>
          <w:color w:val="000000"/>
          <w:sz w:val="22"/>
          <w:szCs w:val="22"/>
          <w:u w:color="FB0007"/>
        </w:rPr>
        <w:t>□</w:t>
      </w:r>
      <w:r w:rsidR="000946FD" w:rsidRPr="00115C15">
        <w:rPr>
          <w:color w:val="000000"/>
          <w:sz w:val="22"/>
          <w:szCs w:val="22"/>
          <w:u w:color="000000"/>
        </w:rPr>
        <w:tab/>
        <w:t>Espace de travail en condition scénique</w:t>
      </w:r>
    </w:p>
    <w:p w:rsidR="000946FD" w:rsidRPr="00115C15" w:rsidRDefault="00734CCA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>
        <w:rPr>
          <w:b/>
          <w:bCs/>
          <w:color w:val="000000"/>
          <w:sz w:val="22"/>
          <w:szCs w:val="22"/>
          <w:u w:color="FB0007"/>
        </w:rPr>
        <w:t>□</w:t>
      </w:r>
      <w:r w:rsidR="000946FD" w:rsidRPr="00115C15">
        <w:rPr>
          <w:color w:val="000000"/>
          <w:sz w:val="22"/>
          <w:szCs w:val="22"/>
          <w:u w:color="000000"/>
        </w:rPr>
        <w:tab/>
        <w:t>Espace de travail pour enregistrement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  <w:r w:rsidRPr="00115C15">
        <w:rPr>
          <w:color w:val="000000"/>
          <w:sz w:val="22"/>
          <w:szCs w:val="22"/>
          <w:u w:color="000000"/>
        </w:rPr>
        <w:t>Plusieurs espaces de travail sont nécessaire</w:t>
      </w:r>
      <w:r w:rsidR="00734CCA">
        <w:rPr>
          <w:color w:val="000000"/>
          <w:sz w:val="22"/>
          <w:szCs w:val="22"/>
          <w:u w:color="000000"/>
        </w:rPr>
        <w:t xml:space="preserve">s pendant la même résidence : </w:t>
      </w:r>
      <w:r w:rsidR="00734CCA">
        <w:rPr>
          <w:b/>
          <w:bCs/>
          <w:color w:val="000000"/>
          <w:sz w:val="22"/>
          <w:szCs w:val="22"/>
          <w:u w:color="FB0007"/>
        </w:rPr>
        <w:t xml:space="preserve">□ </w:t>
      </w:r>
      <w:r w:rsidR="00734CCA">
        <w:rPr>
          <w:color w:val="000000"/>
          <w:sz w:val="22"/>
          <w:szCs w:val="22"/>
          <w:u w:color="000000"/>
        </w:rPr>
        <w:t>oui</w:t>
      </w:r>
      <w:r w:rsidR="00734CCA">
        <w:rPr>
          <w:color w:val="000000"/>
          <w:sz w:val="22"/>
          <w:szCs w:val="22"/>
          <w:u w:color="000000"/>
        </w:rPr>
        <w:tab/>
      </w:r>
      <w:r w:rsidR="00734CCA">
        <w:rPr>
          <w:b/>
          <w:bCs/>
          <w:color w:val="000000"/>
          <w:sz w:val="22"/>
          <w:szCs w:val="22"/>
          <w:u w:color="FB0007"/>
        </w:rPr>
        <w:t>□</w:t>
      </w:r>
      <w:r w:rsidRPr="00115C15">
        <w:rPr>
          <w:color w:val="000000"/>
          <w:sz w:val="22"/>
          <w:szCs w:val="22"/>
          <w:u w:color="000000"/>
        </w:rPr>
        <w:t>non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FF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 xml:space="preserve">Besoins en hébergement : 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numPr>
          <w:ilvl w:val="0"/>
          <w:numId w:val="33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ind w:hanging="720"/>
        <w:jc w:val="both"/>
        <w:textAlignment w:val="auto"/>
        <w:rPr>
          <w:color w:val="000000"/>
          <w:sz w:val="22"/>
          <w:szCs w:val="22"/>
          <w:u w:color="000000"/>
        </w:rPr>
      </w:pPr>
      <w:r w:rsidRPr="00115C15">
        <w:rPr>
          <w:color w:val="000000"/>
          <w:sz w:val="22"/>
          <w:szCs w:val="22"/>
          <w:u w:color="000000"/>
        </w:rPr>
        <w:t>Nombre de personnes à héberger : 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numPr>
          <w:ilvl w:val="0"/>
          <w:numId w:val="34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ind w:hanging="720"/>
        <w:jc w:val="both"/>
        <w:textAlignment w:val="auto"/>
        <w:rPr>
          <w:color w:val="000000"/>
          <w:sz w:val="22"/>
          <w:szCs w:val="22"/>
          <w:u w:color="000000"/>
        </w:rPr>
      </w:pPr>
      <w:r w:rsidRPr="00115C15">
        <w:rPr>
          <w:color w:val="000000"/>
          <w:sz w:val="22"/>
          <w:szCs w:val="22"/>
          <w:u w:color="000000"/>
        </w:rPr>
        <w:t>Noms et fonctions au sein de l’équipe :</w:t>
      </w:r>
    </w:p>
    <w:p w:rsidR="000946FD" w:rsidRPr="00115C15" w:rsidRDefault="000946FD" w:rsidP="000946FD">
      <w:p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ind w:left="720"/>
        <w:jc w:val="both"/>
        <w:rPr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numPr>
          <w:ilvl w:val="0"/>
          <w:numId w:val="35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ind w:hanging="720"/>
        <w:jc w:val="both"/>
        <w:textAlignment w:val="auto"/>
        <w:rPr>
          <w:color w:val="000000"/>
          <w:sz w:val="22"/>
          <w:szCs w:val="22"/>
          <w:u w:color="000000"/>
        </w:rPr>
      </w:pPr>
      <w:r w:rsidRPr="00115C15">
        <w:rPr>
          <w:color w:val="000000"/>
          <w:sz w:val="22"/>
          <w:szCs w:val="22"/>
          <w:u w:color="000000"/>
        </w:rPr>
        <w:t>Provenance des personnes à héberger</w:t>
      </w:r>
      <w:r w:rsidR="00734CCA">
        <w:rPr>
          <w:color w:val="000000"/>
          <w:sz w:val="22"/>
          <w:szCs w:val="22"/>
          <w:u w:color="000000"/>
        </w:rPr>
        <w:t> :</w:t>
      </w:r>
      <w:r w:rsidRPr="00115C15">
        <w:rPr>
          <w:color w:val="000000"/>
          <w:sz w:val="22"/>
          <w:szCs w:val="22"/>
          <w:u w:color="000000"/>
        </w:rPr>
        <w:t xml:space="preserve"> </w:t>
      </w:r>
    </w:p>
    <w:p w:rsidR="000946FD" w:rsidRPr="00115C15" w:rsidRDefault="000946FD" w:rsidP="000946FD">
      <w:pPr>
        <w:numPr>
          <w:ilvl w:val="5"/>
          <w:numId w:val="35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ind w:left="720" w:hanging="720"/>
        <w:jc w:val="both"/>
        <w:textAlignment w:val="auto"/>
        <w:rPr>
          <w:color w:val="000000"/>
          <w:sz w:val="22"/>
          <w:szCs w:val="22"/>
          <w:u w:color="000000"/>
        </w:rPr>
      </w:pPr>
      <w:r w:rsidRPr="00115C15">
        <w:rPr>
          <w:color w:val="000000"/>
          <w:sz w:val="22"/>
          <w:szCs w:val="22"/>
          <w:u w:color="000000"/>
        </w:rPr>
        <w:t xml:space="preserve">Commune de domiciliation : </w:t>
      </w:r>
      <w:r w:rsidRPr="00115C15">
        <w:rPr>
          <w:color w:val="000000"/>
          <w:sz w:val="22"/>
          <w:szCs w:val="22"/>
          <w:u w:color="000000"/>
        </w:rPr>
        <w:tab/>
      </w:r>
      <w:r w:rsidRPr="00115C15">
        <w:rPr>
          <w:color w:val="000000"/>
          <w:sz w:val="22"/>
          <w:szCs w:val="22"/>
          <w:u w:color="000000"/>
        </w:rPr>
        <w:tab/>
      </w:r>
      <w:r w:rsidRPr="00115C15">
        <w:rPr>
          <w:color w:val="000000"/>
          <w:sz w:val="22"/>
          <w:szCs w:val="22"/>
          <w:u w:color="000000"/>
        </w:rPr>
        <w:tab/>
      </w:r>
      <w:r w:rsidRPr="00115C15">
        <w:rPr>
          <w:color w:val="000000"/>
          <w:sz w:val="22"/>
          <w:szCs w:val="22"/>
          <w:u w:color="000000"/>
        </w:rPr>
        <w:tab/>
      </w:r>
      <w:r w:rsidRPr="00115C15">
        <w:rPr>
          <w:color w:val="000000"/>
          <w:sz w:val="22"/>
          <w:szCs w:val="22"/>
          <w:u w:color="000000"/>
        </w:rPr>
        <w:tab/>
        <w:t>Pays :  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numPr>
          <w:ilvl w:val="0"/>
          <w:numId w:val="36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ind w:hanging="720"/>
        <w:jc w:val="both"/>
        <w:textAlignment w:val="auto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color w:val="000000"/>
          <w:sz w:val="22"/>
          <w:szCs w:val="22"/>
          <w:u w:color="000000"/>
        </w:rPr>
        <w:t xml:space="preserve">La formule </w:t>
      </w:r>
      <w:proofErr w:type="spellStart"/>
      <w:r w:rsidRPr="00115C15">
        <w:rPr>
          <w:color w:val="000000"/>
          <w:sz w:val="22"/>
          <w:szCs w:val="22"/>
          <w:u w:color="000000"/>
        </w:rPr>
        <w:t>twin</w:t>
      </w:r>
      <w:proofErr w:type="spellEnd"/>
      <w:r w:rsidRPr="00115C15">
        <w:rPr>
          <w:color w:val="000000"/>
          <w:sz w:val="22"/>
          <w:szCs w:val="22"/>
          <w:u w:color="000000"/>
        </w:rPr>
        <w:t xml:space="preserve"> est-elle acceptée ?</w:t>
      </w:r>
      <w:r w:rsidR="002C69FB">
        <w:rPr>
          <w:color w:val="000000"/>
          <w:sz w:val="22"/>
          <w:szCs w:val="22"/>
          <w:u w:color="000000"/>
        </w:rPr>
        <w:tab/>
      </w:r>
      <w:r w:rsidR="002C69FB" w:rsidRPr="002C69FB">
        <w:rPr>
          <w:b/>
          <w:bCs/>
          <w:color w:val="000000"/>
          <w:sz w:val="22"/>
          <w:szCs w:val="22"/>
          <w:u w:color="FB0007"/>
        </w:rPr>
        <w:t xml:space="preserve"> </w:t>
      </w:r>
      <w:r w:rsidR="002C69FB">
        <w:rPr>
          <w:b/>
          <w:bCs/>
          <w:color w:val="000000"/>
          <w:sz w:val="22"/>
          <w:szCs w:val="22"/>
          <w:u w:color="FB0007"/>
        </w:rPr>
        <w:t xml:space="preserve">□ </w:t>
      </w:r>
      <w:r w:rsidR="002C69FB">
        <w:rPr>
          <w:color w:val="000000"/>
          <w:sz w:val="22"/>
          <w:szCs w:val="22"/>
          <w:u w:color="000000"/>
        </w:rPr>
        <w:t>oui</w:t>
      </w:r>
      <w:r w:rsidR="002C69FB">
        <w:rPr>
          <w:color w:val="000000"/>
          <w:sz w:val="22"/>
          <w:szCs w:val="22"/>
          <w:u w:color="000000"/>
        </w:rPr>
        <w:tab/>
      </w:r>
      <w:r w:rsidR="002C69FB">
        <w:rPr>
          <w:color w:val="000000"/>
          <w:sz w:val="22"/>
          <w:szCs w:val="22"/>
          <w:u w:color="000000"/>
        </w:rPr>
        <w:tab/>
      </w:r>
      <w:r w:rsidR="002C69FB">
        <w:rPr>
          <w:b/>
          <w:bCs/>
          <w:color w:val="000000"/>
          <w:sz w:val="22"/>
          <w:szCs w:val="22"/>
          <w:u w:color="FB0007"/>
        </w:rPr>
        <w:t>□</w:t>
      </w:r>
      <w:r w:rsidR="002C69FB" w:rsidRPr="00115C15">
        <w:rPr>
          <w:color w:val="000000"/>
          <w:sz w:val="22"/>
          <w:szCs w:val="22"/>
          <w:u w:color="000000"/>
        </w:rPr>
        <w:t>non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734CCA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Cs/>
          <w:color w:val="000000"/>
          <w:sz w:val="20"/>
          <w:szCs w:val="20"/>
          <w:u w:color="000000"/>
        </w:rPr>
      </w:pPr>
      <w:r w:rsidRPr="00734CCA">
        <w:rPr>
          <w:bCs/>
          <w:color w:val="000000"/>
          <w:sz w:val="20"/>
          <w:szCs w:val="20"/>
          <w:u w:color="000000"/>
        </w:rPr>
        <w:t xml:space="preserve">NB : Un chèque de caution de 1 000 euros sera à remettre lors de l’état des lieux d’entrée dans l’hébergement. </w:t>
      </w:r>
    </w:p>
    <w:p w:rsidR="00734CCA" w:rsidRDefault="00734CCA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734CCA" w:rsidRDefault="00734CCA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734CCA" w:rsidRDefault="000946FD" w:rsidP="00734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 xml:space="preserve">Durée de la résidence : </w:t>
      </w:r>
    </w:p>
    <w:p w:rsidR="00734CCA" w:rsidRDefault="00734CCA" w:rsidP="00734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734CCA" w:rsidRDefault="000946FD" w:rsidP="00734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Cs/>
          <w:color w:val="000000"/>
          <w:sz w:val="22"/>
          <w:szCs w:val="22"/>
          <w:u w:color="000000"/>
        </w:rPr>
        <w:t>Nombre de jours souhaités de résidence :</w:t>
      </w:r>
    </w:p>
    <w:p w:rsidR="00734CCA" w:rsidRDefault="00734CCA" w:rsidP="00734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734CCA" w:rsidRDefault="00734CCA" w:rsidP="00734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734CCA" w:rsidRDefault="000946FD" w:rsidP="00734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Cs/>
          <w:color w:val="000000"/>
          <w:sz w:val="22"/>
          <w:szCs w:val="22"/>
          <w:u w:color="000000"/>
        </w:rPr>
      </w:pPr>
      <w:r w:rsidRPr="00115C15">
        <w:rPr>
          <w:bCs/>
          <w:color w:val="000000"/>
          <w:sz w:val="22"/>
          <w:szCs w:val="22"/>
          <w:u w:color="000000"/>
        </w:rPr>
        <w:t>Période</w:t>
      </w:r>
      <w:r w:rsidR="00E55E32">
        <w:rPr>
          <w:bCs/>
          <w:color w:val="000000"/>
          <w:sz w:val="22"/>
          <w:szCs w:val="22"/>
          <w:u w:color="000000"/>
        </w:rPr>
        <w:t>s</w:t>
      </w:r>
      <w:r w:rsidRPr="00115C15">
        <w:rPr>
          <w:bCs/>
          <w:color w:val="000000"/>
          <w:sz w:val="22"/>
          <w:szCs w:val="22"/>
          <w:u w:color="000000"/>
        </w:rPr>
        <w:t xml:space="preserve"> envisagée</w:t>
      </w:r>
      <w:r w:rsidR="00E55E32">
        <w:rPr>
          <w:bCs/>
          <w:color w:val="000000"/>
          <w:sz w:val="22"/>
          <w:szCs w:val="22"/>
          <w:u w:color="000000"/>
        </w:rPr>
        <w:t>s</w:t>
      </w:r>
      <w:r w:rsidRPr="00115C15">
        <w:rPr>
          <w:bCs/>
          <w:color w:val="000000"/>
          <w:sz w:val="22"/>
          <w:szCs w:val="22"/>
          <w:u w:color="000000"/>
        </w:rPr>
        <w:t> :</w:t>
      </w:r>
    </w:p>
    <w:p w:rsidR="00734CCA" w:rsidRDefault="00734CCA" w:rsidP="00734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Cs/>
          <w:color w:val="000000"/>
          <w:sz w:val="22"/>
          <w:szCs w:val="22"/>
          <w:u w:color="000000"/>
        </w:rPr>
      </w:pPr>
    </w:p>
    <w:p w:rsidR="00734CCA" w:rsidRDefault="00734CCA" w:rsidP="00734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Cs/>
          <w:color w:val="000000"/>
          <w:sz w:val="22"/>
          <w:szCs w:val="22"/>
          <w:u w:color="000000"/>
        </w:rPr>
      </w:pPr>
    </w:p>
    <w:p w:rsidR="00E55E32" w:rsidRPr="00115C15" w:rsidRDefault="000946FD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jc w:val="both"/>
        <w:textAlignment w:val="auto"/>
        <w:rPr>
          <w:bCs/>
          <w:color w:val="000000"/>
          <w:sz w:val="22"/>
          <w:szCs w:val="22"/>
          <w:u w:color="000000"/>
        </w:rPr>
      </w:pPr>
      <w:r w:rsidRPr="00115C15">
        <w:rPr>
          <w:bCs/>
          <w:color w:val="000000"/>
          <w:sz w:val="22"/>
          <w:szCs w:val="22"/>
          <w:u w:color="000000"/>
        </w:rPr>
        <w:t>Durée totale nécessaire </w:t>
      </w:r>
      <w:r w:rsidR="00E55E32">
        <w:rPr>
          <w:bCs/>
          <w:color w:val="000000"/>
          <w:sz w:val="22"/>
          <w:szCs w:val="22"/>
          <w:u w:color="000000"/>
        </w:rPr>
        <w:t>à la création (tous lieux confondus)</w:t>
      </w:r>
    </w:p>
    <w:p w:rsidR="000946FD" w:rsidRPr="00734CCA" w:rsidRDefault="000946FD" w:rsidP="00734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734CCA" w:rsidRDefault="000946FD" w:rsidP="00734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>Autres partenaires du projet :</w:t>
      </w:r>
    </w:p>
    <w:p w:rsidR="00734CCA" w:rsidRDefault="00734CCA" w:rsidP="00734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numPr>
          <w:ilvl w:val="0"/>
          <w:numId w:val="37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ind w:hanging="720"/>
        <w:jc w:val="both"/>
        <w:textAlignment w:val="auto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>Lieux c</w:t>
      </w:r>
      <w:r w:rsidRPr="00115C15">
        <w:rPr>
          <w:color w:val="000000"/>
          <w:sz w:val="22"/>
          <w:szCs w:val="22"/>
          <w:u w:color="000000"/>
        </w:rPr>
        <w:t>onfirmés :</w:t>
      </w: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ind w:left="720"/>
        <w:jc w:val="both"/>
        <w:rPr>
          <w:color w:val="000000"/>
          <w:sz w:val="22"/>
          <w:szCs w:val="22"/>
          <w:u w:color="000000"/>
        </w:rPr>
      </w:pPr>
    </w:p>
    <w:p w:rsidR="00E55E32" w:rsidRDefault="00E55E32" w:rsidP="00E55E32">
      <w:pPr>
        <w:numPr>
          <w:ilvl w:val="0"/>
          <w:numId w:val="38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ind w:hanging="720"/>
        <w:jc w:val="both"/>
        <w:textAlignment w:val="auto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>Lieux p</w:t>
      </w:r>
      <w:r w:rsidRPr="00115C15">
        <w:rPr>
          <w:color w:val="000000"/>
          <w:sz w:val="22"/>
          <w:szCs w:val="22"/>
          <w:u w:color="000000"/>
        </w:rPr>
        <w:t>ressentis :</w:t>
      </w:r>
    </w:p>
    <w:p w:rsidR="00E55E32" w:rsidRDefault="00E55E32" w:rsidP="00E55E32">
      <w:p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ind w:left="720"/>
        <w:jc w:val="both"/>
        <w:textAlignment w:val="auto"/>
        <w:rPr>
          <w:color w:val="000000"/>
          <w:sz w:val="22"/>
          <w:szCs w:val="22"/>
          <w:u w:color="000000"/>
        </w:rPr>
      </w:pPr>
      <w:r w:rsidRPr="00115C15">
        <w:rPr>
          <w:color w:val="000000"/>
          <w:sz w:val="22"/>
          <w:szCs w:val="22"/>
          <w:u w:color="000000"/>
        </w:rPr>
        <w:t xml:space="preserve"> </w:t>
      </w:r>
    </w:p>
    <w:p w:rsidR="00E55E32" w:rsidRDefault="00E55E32" w:rsidP="00E55E32">
      <w:pPr>
        <w:numPr>
          <w:ilvl w:val="0"/>
          <w:numId w:val="38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ind w:hanging="720"/>
        <w:jc w:val="both"/>
        <w:textAlignment w:val="auto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 xml:space="preserve">Collectivités confirmées : </w:t>
      </w:r>
    </w:p>
    <w:p w:rsidR="00E55E32" w:rsidRDefault="00E55E32" w:rsidP="00E55E32">
      <w:pPr>
        <w:pStyle w:val="Paragraphedeliste"/>
        <w:rPr>
          <w:color w:val="000000"/>
          <w:sz w:val="22"/>
          <w:szCs w:val="22"/>
          <w:u w:color="000000"/>
        </w:rPr>
      </w:pPr>
    </w:p>
    <w:p w:rsidR="00E55E32" w:rsidRDefault="00E55E32" w:rsidP="00E55E32">
      <w:pPr>
        <w:numPr>
          <w:ilvl w:val="0"/>
          <w:numId w:val="38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ind w:hanging="720"/>
        <w:jc w:val="both"/>
        <w:textAlignment w:val="auto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>Collectivités pressenties</w:t>
      </w:r>
    </w:p>
    <w:p w:rsidR="00E55E32" w:rsidRDefault="00E55E32" w:rsidP="00E55E32">
      <w:pPr>
        <w:pStyle w:val="Paragraphedeliste"/>
        <w:rPr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numPr>
          <w:ilvl w:val="0"/>
          <w:numId w:val="38"/>
        </w:num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djustRightInd w:val="0"/>
        <w:ind w:hanging="720"/>
        <w:jc w:val="both"/>
        <w:textAlignment w:val="auto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 xml:space="preserve">Autres partenaires à préciser : 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734CCA" w:rsidRDefault="000946FD" w:rsidP="00734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>Perspectives de diffusion du projet :</w:t>
      </w:r>
    </w:p>
    <w:p w:rsidR="00734CCA" w:rsidRDefault="00734CCA" w:rsidP="00734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734CCA" w:rsidRDefault="00734CCA" w:rsidP="00734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>Confirmées :</w:t>
      </w:r>
    </w:p>
    <w:p w:rsidR="00734CCA" w:rsidRDefault="00734CCA" w:rsidP="00734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</w:p>
    <w:p w:rsidR="00734CCA" w:rsidRDefault="00734CCA" w:rsidP="00734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</w:p>
    <w:p w:rsidR="00734CCA" w:rsidRDefault="00734CCA" w:rsidP="00734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</w:p>
    <w:p w:rsidR="000946FD" w:rsidRPr="00115C15" w:rsidRDefault="000946FD" w:rsidP="00734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  <w:r w:rsidRPr="00115C15">
        <w:rPr>
          <w:color w:val="000000"/>
          <w:sz w:val="22"/>
          <w:szCs w:val="22"/>
          <w:u w:color="000000"/>
        </w:rPr>
        <w:t xml:space="preserve">Pressenties : </w:t>
      </w:r>
    </w:p>
    <w:p w:rsidR="000946FD" w:rsidRDefault="000946FD" w:rsidP="000946FD">
      <w:p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734CCA" w:rsidRPr="00115C15" w:rsidRDefault="00734CCA" w:rsidP="000946FD">
      <w:p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E55E32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i/>
          <w:iCs/>
          <w:color w:val="000000"/>
          <w:sz w:val="22"/>
          <w:szCs w:val="22"/>
          <w:u w:color="000000"/>
        </w:rPr>
      </w:pPr>
      <w:r w:rsidRPr="00115C15">
        <w:rPr>
          <w:b/>
          <w:bCs/>
          <w:color w:val="000000"/>
          <w:sz w:val="22"/>
          <w:szCs w:val="22"/>
          <w:u w:color="000000"/>
        </w:rPr>
        <w:t>Budget prévisionnel détaillé du projet</w:t>
      </w:r>
      <w:r>
        <w:rPr>
          <w:b/>
          <w:bCs/>
          <w:color w:val="000000"/>
          <w:sz w:val="22"/>
          <w:szCs w:val="22"/>
          <w:u w:color="000000"/>
        </w:rPr>
        <w:t>, à joindre en annexe</w:t>
      </w:r>
      <w:r w:rsidRPr="00115C15">
        <w:rPr>
          <w:b/>
          <w:bCs/>
          <w:color w:val="000000"/>
          <w:sz w:val="22"/>
          <w:szCs w:val="22"/>
          <w:u w:color="000000"/>
        </w:rPr>
        <w:t>, faisant apparaître les co</w:t>
      </w:r>
      <w:r>
        <w:rPr>
          <w:b/>
          <w:bCs/>
          <w:color w:val="000000"/>
          <w:sz w:val="22"/>
          <w:szCs w:val="22"/>
          <w:u w:color="000000"/>
        </w:rPr>
        <w:t>financements acquis et en cours</w:t>
      </w:r>
      <w:r>
        <w:rPr>
          <w:b/>
          <w:bCs/>
          <w:iCs/>
          <w:color w:val="000000"/>
          <w:sz w:val="22"/>
          <w:szCs w:val="22"/>
          <w:u w:color="000000"/>
        </w:rPr>
        <w:t>, ainsi que les postes souhaités de prise en charge directe par la Cité des Arts</w:t>
      </w:r>
      <w:r w:rsidRPr="00115C15">
        <w:rPr>
          <w:b/>
          <w:bCs/>
          <w:i/>
          <w:iCs/>
          <w:color w:val="000000"/>
          <w:sz w:val="22"/>
          <w:szCs w:val="22"/>
          <w:u w:color="000000"/>
        </w:rPr>
        <w:t xml:space="preserve">. </w:t>
      </w:r>
    </w:p>
    <w:p w:rsidR="00E55E32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iCs/>
          <w:color w:val="000000"/>
          <w:sz w:val="22"/>
          <w:szCs w:val="22"/>
          <w:u w:color="000000"/>
        </w:rPr>
      </w:pPr>
      <w:r w:rsidRPr="00115C15">
        <w:rPr>
          <w:b/>
          <w:bCs/>
          <w:iCs/>
          <w:color w:val="000000"/>
          <w:sz w:val="22"/>
          <w:szCs w:val="22"/>
          <w:u w:color="000000"/>
        </w:rPr>
        <w:t xml:space="preserve">Merci </w:t>
      </w:r>
      <w:r>
        <w:rPr>
          <w:b/>
          <w:bCs/>
          <w:iCs/>
          <w:color w:val="000000"/>
          <w:sz w:val="22"/>
          <w:szCs w:val="22"/>
          <w:u w:color="000000"/>
        </w:rPr>
        <w:t>de</w:t>
      </w:r>
      <w:r w:rsidRPr="00115C15">
        <w:rPr>
          <w:b/>
          <w:bCs/>
          <w:iCs/>
          <w:color w:val="000000"/>
          <w:sz w:val="22"/>
          <w:szCs w:val="22"/>
          <w:u w:color="000000"/>
        </w:rPr>
        <w:t xml:space="preserve"> veiller à l’équilibre du budget entre les dépenses et les recettes. </w:t>
      </w: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i/>
          <w:iCs/>
          <w:color w:val="000000"/>
          <w:sz w:val="22"/>
          <w:szCs w:val="22"/>
          <w:u w:color="000000"/>
        </w:rPr>
      </w:pPr>
    </w:p>
    <w:p w:rsidR="00E55E32" w:rsidRPr="00115C15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i/>
          <w:iCs/>
          <w:color w:val="000000"/>
          <w:sz w:val="22"/>
          <w:szCs w:val="22"/>
          <w:u w:color="000000"/>
        </w:rPr>
      </w:pPr>
      <w:r w:rsidRPr="00115C15">
        <w:rPr>
          <w:b/>
          <w:bCs/>
          <w:i/>
          <w:iCs/>
          <w:color w:val="000000"/>
          <w:sz w:val="22"/>
          <w:szCs w:val="22"/>
          <w:u w:color="000000"/>
        </w:rPr>
        <w:t xml:space="preserve">Le budget prévisionnel </w:t>
      </w:r>
      <w:r>
        <w:rPr>
          <w:b/>
          <w:bCs/>
          <w:i/>
          <w:iCs/>
          <w:color w:val="000000"/>
          <w:sz w:val="22"/>
          <w:szCs w:val="22"/>
          <w:u w:color="000000"/>
        </w:rPr>
        <w:t xml:space="preserve">détaillé </w:t>
      </w:r>
      <w:r w:rsidRPr="00115C15">
        <w:rPr>
          <w:b/>
          <w:bCs/>
          <w:i/>
          <w:iCs/>
          <w:color w:val="000000"/>
          <w:sz w:val="22"/>
          <w:szCs w:val="22"/>
          <w:u w:color="000000"/>
        </w:rPr>
        <w:t>n’est pas obligatoire pour une demande de résidence en laboratoire</w:t>
      </w:r>
      <w:r>
        <w:rPr>
          <w:b/>
          <w:bCs/>
          <w:i/>
          <w:iCs/>
          <w:color w:val="000000"/>
          <w:sz w:val="22"/>
          <w:szCs w:val="22"/>
          <w:u w:color="000000"/>
        </w:rPr>
        <w:t> ; une simple estimation permettra toutefois d’évaluer l’ampleur du projet envisagé</w:t>
      </w:r>
      <w:r w:rsidRPr="00115C15">
        <w:rPr>
          <w:b/>
          <w:bCs/>
          <w:i/>
          <w:iCs/>
          <w:color w:val="000000"/>
          <w:sz w:val="22"/>
          <w:szCs w:val="22"/>
          <w:u w:color="000000"/>
        </w:rPr>
        <w:t xml:space="preserve">. </w:t>
      </w:r>
    </w:p>
    <w:p w:rsidR="000946FD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734CCA" w:rsidRPr="00115C15" w:rsidRDefault="00734CCA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000000"/>
          <w:sz w:val="22"/>
          <w:szCs w:val="22"/>
          <w:u w:color="000000"/>
        </w:rPr>
      </w:pPr>
    </w:p>
    <w:p w:rsidR="000946FD" w:rsidRPr="00734CCA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b/>
          <w:bCs/>
          <w:color w:val="C00000"/>
          <w:sz w:val="22"/>
          <w:szCs w:val="22"/>
          <w:u w:color="000000"/>
        </w:rPr>
      </w:pPr>
      <w:r w:rsidRPr="00734CCA">
        <w:rPr>
          <w:b/>
          <w:bCs/>
          <w:color w:val="C00000"/>
          <w:sz w:val="22"/>
          <w:szCs w:val="22"/>
          <w:u w:color="000000"/>
        </w:rPr>
        <w:t>A NOTER :</w:t>
      </w:r>
    </w:p>
    <w:p w:rsidR="00E55E32" w:rsidRPr="00E55E32" w:rsidRDefault="00E55E32" w:rsidP="00E55E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C00000"/>
          <w:sz w:val="26"/>
          <w:szCs w:val="26"/>
          <w:u w:color="000000"/>
        </w:rPr>
      </w:pPr>
      <w:r w:rsidRPr="00E55E32">
        <w:rPr>
          <w:color w:val="C00000"/>
          <w:sz w:val="26"/>
          <w:szCs w:val="26"/>
          <w:u w:color="000000"/>
        </w:rPr>
        <w:t xml:space="preserve">Pour tout projet retenu, la Cité des Arts répondra aux besoins exprimés (en termes de besoins techniques, de calendrier, d’espace de travail, d’hébergement…) en fonction de ses possibilités. </w:t>
      </w:r>
    </w:p>
    <w:p w:rsidR="00E55E32" w:rsidRPr="00E55E32" w:rsidRDefault="00E55E32" w:rsidP="00E55E32">
      <w:pPr>
        <w:pStyle w:val="Paragraphedeliste"/>
        <w:spacing w:line="240" w:lineRule="auto"/>
        <w:ind w:left="0"/>
        <w:jc w:val="both"/>
        <w:rPr>
          <w:rFonts w:ascii="Calibri" w:hAnsi="Calibri" w:cs="Arial"/>
          <w:iCs/>
          <w:color w:val="C00000"/>
          <w:sz w:val="26"/>
          <w:szCs w:val="26"/>
          <w:lang w:val="fr-FR"/>
        </w:rPr>
      </w:pPr>
      <w:bookmarkStart w:id="0" w:name="_GoBack"/>
      <w:bookmarkEnd w:id="0"/>
    </w:p>
    <w:p w:rsidR="00E55E32" w:rsidRPr="00E55E32" w:rsidRDefault="00E55E32" w:rsidP="00E55E32">
      <w:pPr>
        <w:pStyle w:val="Paragraphedeliste"/>
        <w:spacing w:line="240" w:lineRule="auto"/>
        <w:ind w:left="0"/>
        <w:jc w:val="both"/>
        <w:rPr>
          <w:rFonts w:ascii="Calibri" w:hAnsi="Calibri" w:cs="Arial"/>
          <w:iCs/>
          <w:color w:val="C00000"/>
          <w:sz w:val="26"/>
          <w:szCs w:val="26"/>
          <w:lang w:val="fr-FR"/>
        </w:rPr>
      </w:pPr>
      <w:r w:rsidRPr="00E55E32">
        <w:rPr>
          <w:rFonts w:ascii="Calibri" w:hAnsi="Calibri" w:cs="Arial"/>
          <w:iCs/>
          <w:color w:val="C00000"/>
          <w:sz w:val="26"/>
          <w:szCs w:val="26"/>
          <w:lang w:val="fr-FR"/>
        </w:rPr>
        <w:lastRenderedPageBreak/>
        <w:t xml:space="preserve">La Cité des Arts n’apporte pas de soutien en numéraire à la production sous forme de « subvention », de bourse de travail ou de vie. Les apports sont uniquement en nature et en industrie (pouvant inclure la prise en charge directe de certaines prestations nécessaires à la production).  </w:t>
      </w:r>
    </w:p>
    <w:p w:rsidR="00E55E32" w:rsidRPr="00E55E32" w:rsidRDefault="00E55E32" w:rsidP="00E55E32">
      <w:pPr>
        <w:pStyle w:val="Paragraphedeliste"/>
        <w:spacing w:line="240" w:lineRule="auto"/>
        <w:ind w:left="0"/>
        <w:jc w:val="both"/>
        <w:rPr>
          <w:rFonts w:ascii="Calibri" w:hAnsi="Calibri" w:cs="Arial"/>
          <w:iCs/>
          <w:color w:val="C00000"/>
          <w:sz w:val="26"/>
          <w:szCs w:val="26"/>
          <w:lang w:val="fr-FR"/>
        </w:rPr>
      </w:pPr>
      <w:r w:rsidRPr="00E55E32">
        <w:rPr>
          <w:rFonts w:ascii="Calibri" w:hAnsi="Calibri" w:cs="Arial"/>
          <w:iCs/>
          <w:color w:val="C00000"/>
          <w:sz w:val="26"/>
          <w:szCs w:val="26"/>
          <w:lang w:val="fr-FR"/>
        </w:rPr>
        <w:t xml:space="preserve">Pour les projets nationaux ou internationaux, la Cité des Arts ne prend pas en charge les transports aériens afférents aux déplacements, ni les </w:t>
      </w:r>
      <w:proofErr w:type="spellStart"/>
      <w:r w:rsidRPr="00E55E32">
        <w:rPr>
          <w:rFonts w:ascii="Calibri" w:hAnsi="Calibri" w:cs="Arial"/>
          <w:iCs/>
          <w:color w:val="C00000"/>
          <w:sz w:val="26"/>
          <w:szCs w:val="26"/>
          <w:lang w:val="fr-FR"/>
        </w:rPr>
        <w:t>perdiems</w:t>
      </w:r>
      <w:proofErr w:type="spellEnd"/>
      <w:r w:rsidRPr="00E55E32">
        <w:rPr>
          <w:rFonts w:ascii="Calibri" w:hAnsi="Calibri" w:cs="Arial"/>
          <w:iCs/>
          <w:color w:val="C00000"/>
          <w:sz w:val="26"/>
          <w:szCs w:val="26"/>
          <w:lang w:val="fr-FR"/>
        </w:rPr>
        <w:t xml:space="preserve"> pour la durée de la résidence. </w:t>
      </w: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</w:p>
    <w:p w:rsidR="000946FD" w:rsidRPr="00115C15" w:rsidRDefault="000946FD" w:rsidP="000946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djustRightInd w:val="0"/>
        <w:jc w:val="both"/>
        <w:rPr>
          <w:color w:val="000000"/>
          <w:sz w:val="22"/>
          <w:szCs w:val="22"/>
          <w:u w:color="000000"/>
        </w:rPr>
      </w:pPr>
    </w:p>
    <w:sectPr w:rsidR="000946FD" w:rsidRPr="00115C1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E6F" w:rsidRDefault="00365E6F">
      <w:r>
        <w:separator/>
      </w:r>
    </w:p>
  </w:endnote>
  <w:endnote w:type="continuationSeparator" w:id="0">
    <w:p w:rsidR="00365E6F" w:rsidRDefault="0036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E6F" w:rsidRDefault="00365E6F">
      <w:r>
        <w:rPr>
          <w:color w:val="000000"/>
        </w:rPr>
        <w:separator/>
      </w:r>
    </w:p>
  </w:footnote>
  <w:footnote w:type="continuationSeparator" w:id="0">
    <w:p w:rsidR="00365E6F" w:rsidRDefault="00365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A"/>
    <w:multiLevelType w:val="hybridMultilevel"/>
    <w:tmpl w:val="0000000A"/>
    <w:lvl w:ilvl="0" w:tplc="00000385">
      <w:start w:val="1"/>
      <w:numFmt w:val="bullet"/>
      <w:lvlText w:val="-"/>
      <w:lvlJc w:val="left"/>
      <w:pPr>
        <w:ind w:left="720" w:hanging="360"/>
      </w:pPr>
    </w:lvl>
    <w:lvl w:ilvl="1" w:tplc="00000386">
      <w:start w:val="1"/>
      <w:numFmt w:val="bullet"/>
      <w:lvlText w:val="o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B"/>
    <w:multiLevelType w:val="hybridMultilevel"/>
    <w:tmpl w:val="0000000B"/>
    <w:lvl w:ilvl="0" w:tplc="000003E9">
      <w:start w:val="1"/>
      <w:numFmt w:val="bullet"/>
      <w:lvlText w:val="-"/>
      <w:lvlJc w:val="left"/>
      <w:pPr>
        <w:ind w:left="720" w:hanging="360"/>
      </w:pPr>
    </w:lvl>
    <w:lvl w:ilvl="1" w:tplc="000003EA">
      <w:start w:val="1"/>
      <w:numFmt w:val="bullet"/>
      <w:lvlText w:val="o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C"/>
    <w:multiLevelType w:val="hybridMultilevel"/>
    <w:tmpl w:val="0000000C"/>
    <w:lvl w:ilvl="0" w:tplc="0000044D">
      <w:start w:val="1"/>
      <w:numFmt w:val="bullet"/>
      <w:lvlText w:val="-"/>
      <w:lvlJc w:val="left"/>
      <w:pPr>
        <w:ind w:left="720" w:hanging="360"/>
      </w:pPr>
    </w:lvl>
    <w:lvl w:ilvl="1" w:tplc="0000044E">
      <w:start w:val="1"/>
      <w:numFmt w:val="bullet"/>
      <w:lvlText w:val="o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3"/>
    <w:multiLevelType w:val="hybridMultilevel"/>
    <w:tmpl w:val="00000013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4"/>
    <w:multiLevelType w:val="hybridMultilevel"/>
    <w:tmpl w:val="00000014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5"/>
    <w:multiLevelType w:val="hybridMultilevel"/>
    <w:tmpl w:val="00000015"/>
    <w:lvl w:ilvl="0" w:tplc="000007D1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6"/>
    <w:multiLevelType w:val="hybridMultilevel"/>
    <w:tmpl w:val="00000016"/>
    <w:lvl w:ilvl="0" w:tplc="00000835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7"/>
    <w:multiLevelType w:val="hybridMultilevel"/>
    <w:tmpl w:val="00000017"/>
    <w:lvl w:ilvl="0" w:tplc="00000899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8"/>
    <w:multiLevelType w:val="hybridMultilevel"/>
    <w:tmpl w:val="00000018"/>
    <w:lvl w:ilvl="0" w:tplc="000008FD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1292FEF"/>
    <w:multiLevelType w:val="hybridMultilevel"/>
    <w:tmpl w:val="2BCC8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5A84018"/>
    <w:multiLevelType w:val="multilevel"/>
    <w:tmpl w:val="3A16C352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073B0D5E"/>
    <w:multiLevelType w:val="multilevel"/>
    <w:tmpl w:val="F8DA5132"/>
    <w:styleLink w:val="WWNum2"/>
    <w:lvl w:ilvl="0">
      <w:numFmt w:val="bullet"/>
      <w:lvlText w:val="-"/>
      <w:lvlJc w:val="left"/>
      <w:pPr>
        <w:ind w:left="720" w:hanging="360"/>
      </w:pPr>
      <w:rPr>
        <w:rFonts w:ascii="Calibri Light" w:hAnsi="Calibri Light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847EDB"/>
    <w:multiLevelType w:val="multilevel"/>
    <w:tmpl w:val="DC0C4474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096D56DD"/>
    <w:multiLevelType w:val="multilevel"/>
    <w:tmpl w:val="6388BC3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A50F8A"/>
    <w:multiLevelType w:val="hybridMultilevel"/>
    <w:tmpl w:val="5262E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3B4307"/>
    <w:multiLevelType w:val="hybridMultilevel"/>
    <w:tmpl w:val="42F2886A"/>
    <w:lvl w:ilvl="0" w:tplc="B9A4577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841372"/>
    <w:multiLevelType w:val="multilevel"/>
    <w:tmpl w:val="5204BE1E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379E5DC1"/>
    <w:multiLevelType w:val="multilevel"/>
    <w:tmpl w:val="131A19D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D427CE"/>
    <w:multiLevelType w:val="multilevel"/>
    <w:tmpl w:val="922E8BB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A228D4"/>
    <w:multiLevelType w:val="multilevel"/>
    <w:tmpl w:val="1C66B7C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8C423B"/>
    <w:multiLevelType w:val="multilevel"/>
    <w:tmpl w:val="310ABB1C"/>
    <w:styleLink w:val="WWNum11"/>
    <w:lvl w:ilvl="0">
      <w:numFmt w:val="bullet"/>
      <w:lvlText w:val=""/>
      <w:lvlJc w:val="left"/>
      <w:pPr>
        <w:ind w:left="720" w:hanging="360"/>
      </w:pPr>
      <w:rPr>
        <w:rFonts w:ascii="Webdings" w:hAnsi="Web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47EF6185"/>
    <w:multiLevelType w:val="multilevel"/>
    <w:tmpl w:val="D1369B1C"/>
    <w:styleLink w:val="WWNum8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49B60671"/>
    <w:multiLevelType w:val="multilevel"/>
    <w:tmpl w:val="9850E116"/>
    <w:styleLink w:val="WWNum13"/>
    <w:lvl w:ilvl="0">
      <w:numFmt w:val="bullet"/>
      <w:lvlText w:val=""/>
      <w:lvlJc w:val="left"/>
      <w:pPr>
        <w:ind w:left="720" w:hanging="360"/>
      </w:pPr>
      <w:rPr>
        <w:rFonts w:ascii="Webdings" w:hAnsi="Web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5444082B"/>
    <w:multiLevelType w:val="hybridMultilevel"/>
    <w:tmpl w:val="F92CCDBC"/>
    <w:lvl w:ilvl="0" w:tplc="13FC0846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DB0D01"/>
    <w:multiLevelType w:val="multilevel"/>
    <w:tmpl w:val="0FAC8BB0"/>
    <w:styleLink w:val="WWNum10"/>
    <w:lvl w:ilvl="0">
      <w:numFmt w:val="bullet"/>
      <w:lvlText w:val=""/>
      <w:lvlJc w:val="left"/>
      <w:pPr>
        <w:ind w:left="720" w:hanging="360"/>
      </w:pPr>
      <w:rPr>
        <w:rFonts w:ascii="Webdings" w:hAnsi="Web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6CD27693"/>
    <w:multiLevelType w:val="multilevel"/>
    <w:tmpl w:val="6D5CF0D4"/>
    <w:styleLink w:val="WWNum12"/>
    <w:lvl w:ilvl="0">
      <w:numFmt w:val="bullet"/>
      <w:lvlText w:val=""/>
      <w:lvlJc w:val="left"/>
      <w:pPr>
        <w:ind w:left="720" w:hanging="360"/>
      </w:pPr>
      <w:rPr>
        <w:rFonts w:ascii="Webdings" w:hAnsi="Web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29"/>
  </w:num>
  <w:num w:numId="5">
    <w:abstractNumId w:val="25"/>
  </w:num>
  <w:num w:numId="6">
    <w:abstractNumId w:val="31"/>
  </w:num>
  <w:num w:numId="7">
    <w:abstractNumId w:val="32"/>
  </w:num>
  <w:num w:numId="8">
    <w:abstractNumId w:val="34"/>
  </w:num>
  <w:num w:numId="9">
    <w:abstractNumId w:val="23"/>
  </w:num>
  <w:num w:numId="10">
    <w:abstractNumId w:val="37"/>
  </w:num>
  <w:num w:numId="11">
    <w:abstractNumId w:val="33"/>
  </w:num>
  <w:num w:numId="12">
    <w:abstractNumId w:val="38"/>
  </w:num>
  <w:num w:numId="13">
    <w:abstractNumId w:val="35"/>
  </w:num>
  <w:num w:numId="14">
    <w:abstractNumId w:val="26"/>
    <w:lvlOverride w:ilvl="0">
      <w:startOverride w:val="1"/>
    </w:lvlOverride>
  </w:num>
  <w:num w:numId="15">
    <w:abstractNumId w:val="24"/>
  </w:num>
  <w:num w:numId="16">
    <w:abstractNumId w:val="31"/>
    <w:lvlOverride w:ilvl="0">
      <w:startOverride w:val="1"/>
    </w:lvlOverride>
  </w:num>
  <w:num w:numId="17">
    <w:abstractNumId w:val="38"/>
  </w:num>
  <w:num w:numId="18">
    <w:abstractNumId w:val="35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8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  <w:num w:numId="32">
    <w:abstractNumId w:val="13"/>
  </w:num>
  <w:num w:numId="33">
    <w:abstractNumId w:val="14"/>
  </w:num>
  <w:num w:numId="34">
    <w:abstractNumId w:val="15"/>
  </w:num>
  <w:num w:numId="35">
    <w:abstractNumId w:val="16"/>
  </w:num>
  <w:num w:numId="36">
    <w:abstractNumId w:val="17"/>
  </w:num>
  <w:num w:numId="37">
    <w:abstractNumId w:val="18"/>
  </w:num>
  <w:num w:numId="38">
    <w:abstractNumId w:val="19"/>
  </w:num>
  <w:num w:numId="39">
    <w:abstractNumId w:val="20"/>
  </w:num>
  <w:num w:numId="40">
    <w:abstractNumId w:val="21"/>
  </w:num>
  <w:num w:numId="41">
    <w:abstractNumId w:val="27"/>
  </w:num>
  <w:num w:numId="42">
    <w:abstractNumId w:val="22"/>
  </w:num>
  <w:num w:numId="43">
    <w:abstractNumId w:val="28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99"/>
    <w:rsid w:val="000229AA"/>
    <w:rsid w:val="000946FD"/>
    <w:rsid w:val="00135240"/>
    <w:rsid w:val="00183500"/>
    <w:rsid w:val="001B79A5"/>
    <w:rsid w:val="002C69FB"/>
    <w:rsid w:val="00365E6F"/>
    <w:rsid w:val="004062CF"/>
    <w:rsid w:val="004B7999"/>
    <w:rsid w:val="00525510"/>
    <w:rsid w:val="00537AE1"/>
    <w:rsid w:val="00567441"/>
    <w:rsid w:val="00584013"/>
    <w:rsid w:val="00734CCA"/>
    <w:rsid w:val="007474C8"/>
    <w:rsid w:val="0077106B"/>
    <w:rsid w:val="00780168"/>
    <w:rsid w:val="007F0E87"/>
    <w:rsid w:val="00810730"/>
    <w:rsid w:val="008A0989"/>
    <w:rsid w:val="00986AF4"/>
    <w:rsid w:val="009A6B6B"/>
    <w:rsid w:val="00A5247C"/>
    <w:rsid w:val="00AA1F57"/>
    <w:rsid w:val="00AA2458"/>
    <w:rsid w:val="00AE4625"/>
    <w:rsid w:val="00D66D74"/>
    <w:rsid w:val="00DA5F1A"/>
    <w:rsid w:val="00E13894"/>
    <w:rsid w:val="00E55E32"/>
    <w:rsid w:val="00EE088A"/>
    <w:rsid w:val="00FB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2E99"/>
  <w15:docId w15:val="{E2C6CF9B-8178-D443-B8BA-C495D775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kern w:val="3"/>
        <w:sz w:val="24"/>
        <w:szCs w:val="24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4" w:lineRule="auto"/>
    </w:pPr>
    <w:rPr>
      <w:rFonts w:ascii="Times New Roman" w:eastAsia="Times New Roman" w:hAnsi="Times New Roman" w:cs="Times New Roman"/>
      <w:sz w:val="20"/>
      <w:szCs w:val="20"/>
      <w:lang w:val="en-US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Paragraphedeliste">
    <w:name w:val="List Paragraph"/>
    <w:basedOn w:val="Standard"/>
    <w:uiPriority w:val="34"/>
    <w:qFormat/>
    <w:pPr>
      <w:spacing w:after="0"/>
      <w:ind w:left="720"/>
    </w:pPr>
  </w:style>
  <w:style w:type="character" w:customStyle="1" w:styleId="Internetlink">
    <w:name w:val="Internet link"/>
    <w:basedOn w:val="Policepardfaut"/>
    <w:rPr>
      <w:color w:val="0563C1"/>
      <w:u w:val="single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numbering" w:customStyle="1" w:styleId="WWNum9">
    <w:name w:val="WWNum9"/>
    <w:basedOn w:val="Aucuneliste"/>
    <w:pPr>
      <w:numPr>
        <w:numId w:val="9"/>
      </w:numPr>
    </w:pPr>
  </w:style>
  <w:style w:type="numbering" w:customStyle="1" w:styleId="WWNum10">
    <w:name w:val="WWNum10"/>
    <w:basedOn w:val="Aucuneliste"/>
    <w:pPr>
      <w:numPr>
        <w:numId w:val="10"/>
      </w:numPr>
    </w:pPr>
  </w:style>
  <w:style w:type="numbering" w:customStyle="1" w:styleId="WWNum11">
    <w:name w:val="WWNum11"/>
    <w:basedOn w:val="Aucuneliste"/>
    <w:pPr>
      <w:numPr>
        <w:numId w:val="11"/>
      </w:numPr>
    </w:pPr>
  </w:style>
  <w:style w:type="numbering" w:customStyle="1" w:styleId="WWNum12">
    <w:name w:val="WWNum12"/>
    <w:basedOn w:val="Aucuneliste"/>
    <w:pPr>
      <w:numPr>
        <w:numId w:val="12"/>
      </w:numPr>
    </w:pPr>
  </w:style>
  <w:style w:type="numbering" w:customStyle="1" w:styleId="WWNum13">
    <w:name w:val="WWNum13"/>
    <w:basedOn w:val="Aucuneliste"/>
    <w:pPr>
      <w:numPr>
        <w:numId w:val="13"/>
      </w:numPr>
    </w:pPr>
  </w:style>
  <w:style w:type="character" w:styleId="Lienhypertexte">
    <w:name w:val="Hyperlink"/>
    <w:basedOn w:val="Policepardfaut"/>
    <w:uiPriority w:val="99"/>
    <w:unhideWhenUsed/>
    <w:rsid w:val="001B79A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B7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6E4318-1176-F246-AA58-D5951E9C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1089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Microsoft Office User</cp:lastModifiedBy>
  <cp:revision>2</cp:revision>
  <dcterms:created xsi:type="dcterms:W3CDTF">2020-07-15T10:27:00Z</dcterms:created>
  <dcterms:modified xsi:type="dcterms:W3CDTF">2020-07-15T10:27:00Z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Courants d'art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